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3220" w14:textId="77777777" w:rsidR="00FF5193" w:rsidRPr="00D65935" w:rsidRDefault="00FF5193" w:rsidP="00FF5193">
      <w:pPr>
        <w:tabs>
          <w:tab w:val="left" w:pos="5103"/>
        </w:tabs>
        <w:jc w:val="both"/>
        <w:rPr>
          <w:rFonts w:cs="Arial"/>
          <w:sz w:val="18"/>
          <w:szCs w:val="20"/>
        </w:rPr>
      </w:pPr>
      <w:r>
        <w:rPr>
          <w:sz w:val="18"/>
        </w:rPr>
        <w:t>Bank Client Advisor certification</w:t>
      </w:r>
    </w:p>
    <w:p w14:paraId="4286E38C" w14:textId="77777777" w:rsidR="00FF5193" w:rsidRPr="006C200F" w:rsidRDefault="00FF5193" w:rsidP="00FF5193">
      <w:pPr>
        <w:tabs>
          <w:tab w:val="left" w:pos="5103"/>
        </w:tabs>
        <w:jc w:val="both"/>
        <w:rPr>
          <w:rFonts w:ascii="Univers 45 Light" w:hAnsi="Univers 45 Light" w:cs="Arial"/>
          <w:sz w:val="18"/>
          <w:szCs w:val="20"/>
          <w:lang w:val="en-US"/>
        </w:rPr>
      </w:pPr>
    </w:p>
    <w:p w14:paraId="7C28D294" w14:textId="5D5C5239" w:rsidR="00995147" w:rsidRPr="0088389F" w:rsidRDefault="00995147" w:rsidP="00265D1E">
      <w:pPr>
        <w:tabs>
          <w:tab w:val="left" w:pos="2340"/>
          <w:tab w:val="left" w:pos="4500"/>
        </w:tabs>
        <w:rPr>
          <w:rFonts w:cs="Arial"/>
          <w:b/>
          <w:sz w:val="36"/>
          <w:szCs w:val="36"/>
        </w:rPr>
      </w:pPr>
      <w:r>
        <w:rPr>
          <w:b/>
          <w:sz w:val="40"/>
        </w:rPr>
        <w:t>Request to reactivate certificate</w:t>
      </w:r>
    </w:p>
    <w:p w14:paraId="27582702" w14:textId="77777777" w:rsidR="00265D1E" w:rsidRPr="006C200F" w:rsidRDefault="00265D1E" w:rsidP="00265D1E">
      <w:pPr>
        <w:tabs>
          <w:tab w:val="left" w:pos="2340"/>
          <w:tab w:val="left" w:pos="4500"/>
        </w:tabs>
        <w:rPr>
          <w:rFonts w:cs="Arial"/>
          <w:b/>
          <w:sz w:val="18"/>
          <w:szCs w:val="20"/>
          <w:lang w:val="en-U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3083"/>
        <w:gridCol w:w="3721"/>
      </w:tblGrid>
      <w:tr w:rsidR="00995147" w:rsidRPr="0088389F" w14:paraId="4FF41013" w14:textId="77777777" w:rsidTr="00A30B21">
        <w:trPr>
          <w:trHeight w:val="397"/>
        </w:trPr>
        <w:tc>
          <w:tcPr>
            <w:tcW w:w="5000" w:type="pct"/>
            <w:gridSpan w:val="3"/>
            <w:tcBorders>
              <w:bottom w:val="single" w:sz="4" w:space="0" w:color="auto"/>
            </w:tcBorders>
            <w:shd w:val="clear" w:color="auto" w:fill="E0E0E0"/>
          </w:tcPr>
          <w:p w14:paraId="4D2CEFB0" w14:textId="77777777" w:rsidR="00995147" w:rsidRPr="0088389F" w:rsidRDefault="00995147" w:rsidP="00995147">
            <w:pPr>
              <w:numPr>
                <w:ilvl w:val="0"/>
                <w:numId w:val="20"/>
              </w:numPr>
              <w:spacing w:before="120" w:after="120"/>
              <w:rPr>
                <w:rFonts w:cs="Arial"/>
                <w:b/>
                <w:sz w:val="18"/>
                <w:szCs w:val="18"/>
              </w:rPr>
            </w:pPr>
            <w:r>
              <w:rPr>
                <w:b/>
                <w:sz w:val="18"/>
              </w:rPr>
              <w:t>Personal details</w:t>
            </w:r>
          </w:p>
        </w:tc>
      </w:tr>
      <w:tr w:rsidR="00995147" w:rsidRPr="0088389F" w14:paraId="5FBBD266" w14:textId="77777777" w:rsidTr="00A30B21">
        <w:trPr>
          <w:trHeight w:val="397"/>
        </w:trPr>
        <w:tc>
          <w:tcPr>
            <w:tcW w:w="1469" w:type="pct"/>
            <w:tcBorders>
              <w:bottom w:val="single" w:sz="4" w:space="0" w:color="808080"/>
              <w:right w:val="single" w:sz="4" w:space="0" w:color="808080"/>
            </w:tcBorders>
            <w:shd w:val="clear" w:color="auto" w:fill="auto"/>
          </w:tcPr>
          <w:p w14:paraId="61197A46" w14:textId="77777777" w:rsidR="00995147" w:rsidRPr="0088389F" w:rsidRDefault="00995147" w:rsidP="00A30B21">
            <w:pPr>
              <w:spacing w:before="120" w:after="120"/>
              <w:rPr>
                <w:rFonts w:cs="Arial"/>
                <w:sz w:val="18"/>
                <w:szCs w:val="18"/>
              </w:rPr>
            </w:pPr>
            <w:r>
              <w:rPr>
                <w:sz w:val="18"/>
              </w:rPr>
              <w:t xml:space="preserve">Title </w:t>
            </w:r>
          </w:p>
        </w:tc>
        <w:tc>
          <w:tcPr>
            <w:tcW w:w="1600" w:type="pct"/>
            <w:tcBorders>
              <w:left w:val="single" w:sz="4" w:space="0" w:color="808080"/>
              <w:bottom w:val="single" w:sz="4" w:space="0" w:color="808080"/>
              <w:right w:val="single" w:sz="4" w:space="0" w:color="808080"/>
            </w:tcBorders>
            <w:shd w:val="clear" w:color="auto" w:fill="auto"/>
          </w:tcPr>
          <w:p w14:paraId="2974B350" w14:textId="77777777" w:rsidR="00995147" w:rsidRPr="0088389F" w:rsidRDefault="00995147" w:rsidP="00A30B21">
            <w:pPr>
              <w:spacing w:before="120" w:after="120"/>
              <w:rPr>
                <w:rFonts w:cs="Arial"/>
                <w:sz w:val="18"/>
                <w:szCs w:val="18"/>
              </w:rPr>
            </w:pPr>
            <w:r w:rsidRPr="0088389F">
              <w:rPr>
                <w:rFonts w:cs="Arial"/>
                <w:sz w:val="18"/>
                <w:szCs w:val="18"/>
              </w:rPr>
              <w:fldChar w:fldCharType="begin">
                <w:ffData>
                  <w:name w:val="Kontrollkästchen1"/>
                  <w:enabled/>
                  <w:calcOnExit w:val="0"/>
                  <w:checkBox>
                    <w:sizeAuto/>
                    <w:default w:val="0"/>
                    <w:checked w:val="0"/>
                  </w:checkBox>
                </w:ffData>
              </w:fldChar>
            </w:r>
            <w:bookmarkStart w:id="0" w:name="Kontrollkästchen1"/>
            <w:r w:rsidRPr="0088389F">
              <w:rPr>
                <w:rFonts w:cs="Arial"/>
                <w:sz w:val="18"/>
                <w:szCs w:val="18"/>
              </w:rPr>
              <w:instrText xml:space="preserve"> FORMCHECKBOX </w:instrText>
            </w:r>
            <w:r w:rsidRPr="0088389F">
              <w:rPr>
                <w:rFonts w:cs="Arial"/>
                <w:sz w:val="18"/>
                <w:szCs w:val="18"/>
              </w:rPr>
            </w:r>
            <w:r w:rsidRPr="0088389F">
              <w:rPr>
                <w:rFonts w:cs="Arial"/>
                <w:sz w:val="18"/>
                <w:szCs w:val="18"/>
              </w:rPr>
              <w:fldChar w:fldCharType="separate"/>
            </w:r>
            <w:r w:rsidRPr="0088389F">
              <w:rPr>
                <w:rFonts w:cs="Arial"/>
                <w:sz w:val="18"/>
                <w:szCs w:val="18"/>
              </w:rPr>
              <w:fldChar w:fldCharType="end"/>
            </w:r>
            <w:bookmarkEnd w:id="0"/>
            <w:r>
              <w:rPr>
                <w:sz w:val="18"/>
              </w:rPr>
              <w:t xml:space="preserve"> Mr</w:t>
            </w:r>
          </w:p>
        </w:tc>
        <w:tc>
          <w:tcPr>
            <w:tcW w:w="1931" w:type="pct"/>
            <w:tcBorders>
              <w:left w:val="single" w:sz="4" w:space="0" w:color="808080"/>
              <w:bottom w:val="single" w:sz="4" w:space="0" w:color="808080"/>
              <w:right w:val="single" w:sz="4" w:space="0" w:color="808080"/>
            </w:tcBorders>
            <w:shd w:val="clear" w:color="auto" w:fill="auto"/>
          </w:tcPr>
          <w:p w14:paraId="7D0FBC68" w14:textId="77777777" w:rsidR="00995147" w:rsidRPr="0088389F" w:rsidRDefault="00995147" w:rsidP="00A30B21">
            <w:pPr>
              <w:spacing w:before="120" w:after="120"/>
              <w:rPr>
                <w:rFonts w:cs="Arial"/>
                <w:sz w:val="18"/>
                <w:szCs w:val="18"/>
              </w:rPr>
            </w:pPr>
            <w:r w:rsidRPr="0088389F">
              <w:rPr>
                <w:rFonts w:cs="Arial"/>
                <w:sz w:val="18"/>
                <w:szCs w:val="18"/>
              </w:rPr>
              <w:fldChar w:fldCharType="begin">
                <w:ffData>
                  <w:name w:val="Kontrollkästchen2"/>
                  <w:enabled/>
                  <w:calcOnExit w:val="0"/>
                  <w:checkBox>
                    <w:sizeAuto/>
                    <w:default w:val="0"/>
                  </w:checkBox>
                </w:ffData>
              </w:fldChar>
            </w:r>
            <w:bookmarkStart w:id="1" w:name="Kontrollkästchen2"/>
            <w:r w:rsidRPr="0088389F">
              <w:rPr>
                <w:rFonts w:cs="Arial"/>
                <w:sz w:val="18"/>
                <w:szCs w:val="18"/>
              </w:rPr>
              <w:instrText xml:space="preserve"> FORMCHECKBOX </w:instrText>
            </w:r>
            <w:r w:rsidRPr="0088389F">
              <w:rPr>
                <w:rFonts w:cs="Arial"/>
                <w:sz w:val="18"/>
                <w:szCs w:val="18"/>
              </w:rPr>
            </w:r>
            <w:r w:rsidRPr="0088389F">
              <w:rPr>
                <w:rFonts w:cs="Arial"/>
                <w:sz w:val="18"/>
                <w:szCs w:val="18"/>
              </w:rPr>
              <w:fldChar w:fldCharType="separate"/>
            </w:r>
            <w:r w:rsidRPr="0088389F">
              <w:rPr>
                <w:rFonts w:cs="Arial"/>
                <w:sz w:val="18"/>
                <w:szCs w:val="18"/>
              </w:rPr>
              <w:fldChar w:fldCharType="end"/>
            </w:r>
            <w:bookmarkEnd w:id="1"/>
            <w:r>
              <w:rPr>
                <w:sz w:val="18"/>
              </w:rPr>
              <w:t xml:space="preserve"> Ms</w:t>
            </w:r>
          </w:p>
        </w:tc>
      </w:tr>
      <w:tr w:rsidR="00995147" w:rsidRPr="0088389F" w14:paraId="505EC53D"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43836D32" w14:textId="77777777" w:rsidR="00995147" w:rsidRPr="0088389F" w:rsidRDefault="00995147" w:rsidP="00A30B21">
            <w:pPr>
              <w:spacing w:before="120" w:after="120"/>
              <w:rPr>
                <w:rFonts w:cs="Arial"/>
                <w:sz w:val="18"/>
                <w:szCs w:val="18"/>
              </w:rPr>
            </w:pPr>
            <w:r>
              <w:rPr>
                <w:sz w:val="18"/>
              </w:rPr>
              <w:t>First name</w:t>
            </w:r>
          </w:p>
        </w:tc>
        <w:tc>
          <w:tcPr>
            <w:tcW w:w="3531" w:type="pct"/>
            <w:gridSpan w:val="2"/>
            <w:tcBorders>
              <w:top w:val="single" w:sz="4" w:space="0" w:color="808080"/>
              <w:left w:val="single" w:sz="4" w:space="0" w:color="808080"/>
              <w:bottom w:val="single" w:sz="4" w:space="0" w:color="808080"/>
            </w:tcBorders>
            <w:shd w:val="clear" w:color="auto" w:fill="auto"/>
          </w:tcPr>
          <w:p w14:paraId="2400DE59"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2C3EFCA3"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5EC184E2" w14:textId="77777777" w:rsidR="00995147" w:rsidRPr="0088389F" w:rsidRDefault="00995147" w:rsidP="00A30B21">
            <w:pPr>
              <w:spacing w:before="120" w:after="120"/>
              <w:rPr>
                <w:rFonts w:cs="Arial"/>
                <w:sz w:val="18"/>
                <w:szCs w:val="18"/>
              </w:rPr>
            </w:pPr>
            <w:r>
              <w:rPr>
                <w:sz w:val="18"/>
              </w:rPr>
              <w:t>Surname</w:t>
            </w:r>
          </w:p>
        </w:tc>
        <w:tc>
          <w:tcPr>
            <w:tcW w:w="3531" w:type="pct"/>
            <w:gridSpan w:val="2"/>
            <w:tcBorders>
              <w:top w:val="single" w:sz="4" w:space="0" w:color="808080"/>
              <w:left w:val="single" w:sz="4" w:space="0" w:color="808080"/>
              <w:bottom w:val="single" w:sz="4" w:space="0" w:color="808080"/>
            </w:tcBorders>
            <w:shd w:val="clear" w:color="auto" w:fill="auto"/>
          </w:tcPr>
          <w:p w14:paraId="4113B622"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3FA40FA3"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076EBB3B" w14:textId="77777777" w:rsidR="00995147" w:rsidRPr="0088389F" w:rsidRDefault="00995147" w:rsidP="00A30B21">
            <w:pPr>
              <w:spacing w:before="120" w:after="120"/>
              <w:rPr>
                <w:rFonts w:cs="Arial"/>
                <w:sz w:val="18"/>
                <w:szCs w:val="18"/>
              </w:rPr>
            </w:pPr>
            <w:r>
              <w:rPr>
                <w:sz w:val="18"/>
              </w:rPr>
              <w:t>Street/no.</w:t>
            </w:r>
          </w:p>
        </w:tc>
        <w:tc>
          <w:tcPr>
            <w:tcW w:w="3531" w:type="pct"/>
            <w:gridSpan w:val="2"/>
            <w:tcBorders>
              <w:top w:val="single" w:sz="4" w:space="0" w:color="808080"/>
              <w:left w:val="single" w:sz="4" w:space="0" w:color="808080"/>
              <w:bottom w:val="single" w:sz="4" w:space="0" w:color="808080"/>
            </w:tcBorders>
            <w:shd w:val="clear" w:color="auto" w:fill="auto"/>
          </w:tcPr>
          <w:p w14:paraId="3E117AE2"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347084B8"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13F8AA66" w14:textId="77777777" w:rsidR="00995147" w:rsidRPr="0088389F" w:rsidRDefault="00995147" w:rsidP="00A30B21">
            <w:pPr>
              <w:spacing w:before="120" w:after="120"/>
              <w:rPr>
                <w:rFonts w:cs="Arial"/>
                <w:sz w:val="18"/>
                <w:szCs w:val="18"/>
              </w:rPr>
            </w:pPr>
            <w:r>
              <w:rPr>
                <w:sz w:val="18"/>
              </w:rPr>
              <w:t>Postcode/town</w:t>
            </w:r>
          </w:p>
        </w:tc>
        <w:tc>
          <w:tcPr>
            <w:tcW w:w="3531" w:type="pct"/>
            <w:gridSpan w:val="2"/>
            <w:tcBorders>
              <w:top w:val="single" w:sz="4" w:space="0" w:color="808080"/>
              <w:left w:val="single" w:sz="4" w:space="0" w:color="808080"/>
              <w:bottom w:val="single" w:sz="4" w:space="0" w:color="808080"/>
            </w:tcBorders>
            <w:shd w:val="clear" w:color="auto" w:fill="auto"/>
          </w:tcPr>
          <w:p w14:paraId="45ADB7C9"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5779FB7B"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0B9DB356" w14:textId="77777777" w:rsidR="00995147" w:rsidRPr="0088389F" w:rsidRDefault="00995147" w:rsidP="00A30B21">
            <w:pPr>
              <w:spacing w:before="120" w:after="120"/>
              <w:rPr>
                <w:rFonts w:cs="Arial"/>
                <w:sz w:val="18"/>
                <w:szCs w:val="18"/>
              </w:rPr>
            </w:pPr>
            <w:r>
              <w:rPr>
                <w:sz w:val="18"/>
              </w:rPr>
              <w:t>Tel. work</w:t>
            </w:r>
          </w:p>
        </w:tc>
        <w:tc>
          <w:tcPr>
            <w:tcW w:w="3531" w:type="pct"/>
            <w:gridSpan w:val="2"/>
            <w:tcBorders>
              <w:top w:val="single" w:sz="4" w:space="0" w:color="808080"/>
              <w:left w:val="single" w:sz="4" w:space="0" w:color="808080"/>
              <w:bottom w:val="single" w:sz="4" w:space="0" w:color="808080"/>
            </w:tcBorders>
            <w:shd w:val="clear" w:color="auto" w:fill="auto"/>
          </w:tcPr>
          <w:p w14:paraId="3BF595A0"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6D743E10"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7DB18E26" w14:textId="77777777" w:rsidR="00995147" w:rsidRPr="0088389F" w:rsidRDefault="00995147" w:rsidP="00A30B21">
            <w:pPr>
              <w:spacing w:before="120" w:after="120"/>
              <w:rPr>
                <w:rFonts w:cs="Arial"/>
                <w:sz w:val="18"/>
                <w:szCs w:val="18"/>
              </w:rPr>
            </w:pPr>
            <w:r>
              <w:rPr>
                <w:sz w:val="18"/>
              </w:rPr>
              <w:t>E-mail</w:t>
            </w:r>
          </w:p>
        </w:tc>
        <w:tc>
          <w:tcPr>
            <w:tcW w:w="3531" w:type="pct"/>
            <w:gridSpan w:val="2"/>
            <w:tcBorders>
              <w:top w:val="single" w:sz="4" w:space="0" w:color="808080"/>
              <w:left w:val="single" w:sz="4" w:space="0" w:color="808080"/>
              <w:bottom w:val="single" w:sz="4" w:space="0" w:color="808080"/>
            </w:tcBorders>
            <w:shd w:val="clear" w:color="auto" w:fill="auto"/>
          </w:tcPr>
          <w:p w14:paraId="1FA73A4C"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3A2AB18C"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1F7DDE75" w14:textId="77777777" w:rsidR="00995147" w:rsidRPr="0088389F" w:rsidRDefault="00995147" w:rsidP="00A30B21">
            <w:pPr>
              <w:spacing w:before="120" w:after="120"/>
              <w:rPr>
                <w:rFonts w:cs="Arial"/>
                <w:sz w:val="18"/>
                <w:szCs w:val="18"/>
              </w:rPr>
            </w:pPr>
            <w:r>
              <w:rPr>
                <w:sz w:val="18"/>
              </w:rPr>
              <w:t>Date of birth</w:t>
            </w:r>
          </w:p>
        </w:tc>
        <w:tc>
          <w:tcPr>
            <w:tcW w:w="3531" w:type="pct"/>
            <w:gridSpan w:val="2"/>
            <w:tcBorders>
              <w:top w:val="single" w:sz="4" w:space="0" w:color="808080"/>
              <w:left w:val="single" w:sz="4" w:space="0" w:color="808080"/>
              <w:bottom w:val="single" w:sz="4" w:space="0" w:color="808080"/>
            </w:tcBorders>
            <w:shd w:val="clear" w:color="auto" w:fill="auto"/>
          </w:tcPr>
          <w:p w14:paraId="3ACBDEAF"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bl>
    <w:p w14:paraId="320F7538" w14:textId="77777777" w:rsidR="00394131" w:rsidRPr="00FF69A9" w:rsidRDefault="00394131" w:rsidP="00B22880">
      <w:pPr>
        <w:tabs>
          <w:tab w:val="left" w:pos="3402"/>
          <w:tab w:val="left" w:pos="4962"/>
        </w:tabs>
        <w:rPr>
          <w:rFonts w:cs="Arial"/>
          <w:sz w:val="18"/>
          <w:szCs w:val="18"/>
          <w:lang w:val="de-CH"/>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804"/>
      </w:tblGrid>
      <w:tr w:rsidR="00995147" w:rsidRPr="004B2125" w14:paraId="439FAE6B" w14:textId="77777777" w:rsidTr="00A30B21">
        <w:trPr>
          <w:trHeight w:val="397"/>
        </w:trPr>
        <w:tc>
          <w:tcPr>
            <w:tcW w:w="5000" w:type="pct"/>
            <w:gridSpan w:val="2"/>
            <w:tcBorders>
              <w:bottom w:val="single" w:sz="4" w:space="0" w:color="auto"/>
            </w:tcBorders>
            <w:shd w:val="clear" w:color="auto" w:fill="E0E0E0"/>
          </w:tcPr>
          <w:p w14:paraId="7CE6F706" w14:textId="77777777" w:rsidR="00995147" w:rsidRPr="0088389F" w:rsidRDefault="00995147" w:rsidP="00995147">
            <w:pPr>
              <w:numPr>
                <w:ilvl w:val="0"/>
                <w:numId w:val="20"/>
              </w:numPr>
              <w:spacing w:before="120" w:after="120"/>
              <w:rPr>
                <w:rFonts w:cs="Arial"/>
                <w:b/>
                <w:sz w:val="18"/>
                <w:szCs w:val="18"/>
              </w:rPr>
            </w:pPr>
            <w:r>
              <w:rPr>
                <w:b/>
                <w:sz w:val="18"/>
              </w:rPr>
              <w:t>Billing address (if different from home address)</w:t>
            </w:r>
          </w:p>
        </w:tc>
      </w:tr>
      <w:tr w:rsidR="00995147" w:rsidRPr="0088389F" w14:paraId="264ADFB0"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5FF327D8" w14:textId="77777777" w:rsidR="00995147" w:rsidRPr="0088389F" w:rsidRDefault="00995147" w:rsidP="00A30B21">
            <w:pPr>
              <w:spacing w:before="120" w:after="120"/>
              <w:rPr>
                <w:rFonts w:cs="Arial"/>
                <w:sz w:val="18"/>
                <w:szCs w:val="18"/>
              </w:rPr>
            </w:pPr>
            <w:r>
              <w:rPr>
                <w:sz w:val="18"/>
              </w:rPr>
              <w:t>Full address</w:t>
            </w:r>
          </w:p>
        </w:tc>
        <w:tc>
          <w:tcPr>
            <w:tcW w:w="3531" w:type="pct"/>
            <w:tcBorders>
              <w:top w:val="single" w:sz="4" w:space="0" w:color="808080"/>
              <w:left w:val="single" w:sz="4" w:space="0" w:color="808080"/>
              <w:bottom w:val="single" w:sz="4" w:space="0" w:color="808080"/>
            </w:tcBorders>
            <w:shd w:val="clear" w:color="auto" w:fill="auto"/>
          </w:tcPr>
          <w:p w14:paraId="0E4C75AB"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59F44899"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2174301E" w14:textId="77777777" w:rsidR="00995147" w:rsidRPr="0088389F" w:rsidRDefault="00995147" w:rsidP="00A30B21">
            <w:pPr>
              <w:spacing w:before="120" w:after="120"/>
              <w:rPr>
                <w:rFonts w:cs="Arial"/>
                <w:sz w:val="18"/>
                <w:szCs w:val="18"/>
                <w:lang w:val="de-CH"/>
              </w:rPr>
            </w:pPr>
          </w:p>
        </w:tc>
        <w:tc>
          <w:tcPr>
            <w:tcW w:w="3531" w:type="pct"/>
            <w:tcBorders>
              <w:top w:val="single" w:sz="4" w:space="0" w:color="808080"/>
              <w:left w:val="single" w:sz="4" w:space="0" w:color="808080"/>
              <w:bottom w:val="single" w:sz="4" w:space="0" w:color="808080"/>
            </w:tcBorders>
            <w:shd w:val="clear" w:color="auto" w:fill="auto"/>
          </w:tcPr>
          <w:p w14:paraId="0166A5D3" w14:textId="77777777" w:rsidR="00995147" w:rsidRPr="0088389F" w:rsidRDefault="00995147" w:rsidP="00A30B21">
            <w:pPr>
              <w:tabs>
                <w:tab w:val="left" w:pos="217"/>
                <w:tab w:val="left" w:leader="underscore" w:pos="5797"/>
              </w:tabs>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3F11FE43"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0B91F139" w14:textId="77777777" w:rsidR="00995147" w:rsidRPr="0088389F" w:rsidRDefault="00995147" w:rsidP="00A30B21">
            <w:pPr>
              <w:spacing w:before="120" w:after="120"/>
              <w:rPr>
                <w:rFonts w:cs="Arial"/>
                <w:sz w:val="18"/>
                <w:szCs w:val="18"/>
                <w:lang w:val="de-CH"/>
              </w:rPr>
            </w:pPr>
          </w:p>
        </w:tc>
        <w:tc>
          <w:tcPr>
            <w:tcW w:w="3531" w:type="pct"/>
            <w:tcBorders>
              <w:top w:val="single" w:sz="4" w:space="0" w:color="808080"/>
              <w:left w:val="single" w:sz="4" w:space="0" w:color="808080"/>
              <w:bottom w:val="single" w:sz="4" w:space="0" w:color="808080"/>
            </w:tcBorders>
            <w:shd w:val="clear" w:color="auto" w:fill="auto"/>
          </w:tcPr>
          <w:p w14:paraId="78DFDC43" w14:textId="77777777" w:rsidR="00995147" w:rsidRPr="0088389F" w:rsidRDefault="00995147" w:rsidP="00A30B21">
            <w:pPr>
              <w:tabs>
                <w:tab w:val="left" w:pos="217"/>
                <w:tab w:val="left" w:leader="underscore" w:pos="5797"/>
                <w:tab w:val="left" w:leader="underscore" w:pos="6804"/>
              </w:tabs>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02F5BCFC"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30541700" w14:textId="77777777" w:rsidR="00995147" w:rsidRPr="0088389F" w:rsidRDefault="00995147" w:rsidP="00A30B21">
            <w:pPr>
              <w:spacing w:before="120" w:after="120"/>
              <w:rPr>
                <w:rFonts w:cs="Arial"/>
                <w:sz w:val="18"/>
                <w:szCs w:val="18"/>
                <w:lang w:val="de-CH"/>
              </w:rPr>
            </w:pPr>
          </w:p>
        </w:tc>
        <w:tc>
          <w:tcPr>
            <w:tcW w:w="3531" w:type="pct"/>
            <w:tcBorders>
              <w:top w:val="single" w:sz="4" w:space="0" w:color="808080"/>
              <w:left w:val="single" w:sz="4" w:space="0" w:color="808080"/>
              <w:bottom w:val="single" w:sz="4" w:space="0" w:color="808080"/>
            </w:tcBorders>
            <w:shd w:val="clear" w:color="auto" w:fill="auto"/>
          </w:tcPr>
          <w:p w14:paraId="2503197E" w14:textId="77777777" w:rsidR="00995147" w:rsidRPr="0088389F" w:rsidRDefault="00995147" w:rsidP="00A30B21">
            <w:pPr>
              <w:tabs>
                <w:tab w:val="left" w:pos="217"/>
                <w:tab w:val="left" w:leader="underscore" w:pos="5797"/>
                <w:tab w:val="left" w:leader="underscore" w:pos="6804"/>
              </w:tabs>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bl>
    <w:p w14:paraId="1C253525" w14:textId="77777777" w:rsidR="00394131" w:rsidRPr="00FF69A9" w:rsidRDefault="00394131" w:rsidP="001B2C6C">
      <w:pPr>
        <w:rPr>
          <w:rFonts w:cs="Arial"/>
          <w:sz w:val="18"/>
          <w:szCs w:val="16"/>
          <w:lang w:val="de-CH"/>
        </w:rPr>
      </w:pPr>
    </w:p>
    <w:tbl>
      <w:tblPr>
        <w:tblStyle w:val="Tabellenraster"/>
        <w:tblW w:w="9627" w:type="dxa"/>
        <w:tblInd w:w="0" w:type="dxa"/>
        <w:tblLayout w:type="fixed"/>
        <w:tblCellMar>
          <w:right w:w="0" w:type="dxa"/>
        </w:tblCellMar>
        <w:tblLook w:val="04A0" w:firstRow="1" w:lastRow="0" w:firstColumn="1" w:lastColumn="0" w:noHBand="0" w:noVBand="1"/>
      </w:tblPr>
      <w:tblGrid>
        <w:gridCol w:w="1527"/>
        <w:gridCol w:w="1517"/>
        <w:gridCol w:w="1647"/>
        <w:gridCol w:w="438"/>
        <w:gridCol w:w="1206"/>
        <w:gridCol w:w="883"/>
        <w:gridCol w:w="760"/>
        <w:gridCol w:w="1649"/>
      </w:tblGrid>
      <w:tr w:rsidR="00995147" w:rsidRPr="0088389F" w14:paraId="051DBF07" w14:textId="77777777" w:rsidTr="00A30B21">
        <w:trPr>
          <w:trHeight w:val="397"/>
        </w:trPr>
        <w:tc>
          <w:tcPr>
            <w:tcW w:w="9627" w:type="dxa"/>
            <w:gridSpan w:val="8"/>
            <w:shd w:val="clear" w:color="auto" w:fill="D9D9D9" w:themeFill="background1" w:themeFillShade="D9"/>
          </w:tcPr>
          <w:p w14:paraId="41CA3345" w14:textId="77777777" w:rsidR="00995147" w:rsidRPr="0088389F" w:rsidRDefault="00995147" w:rsidP="00995147">
            <w:pPr>
              <w:numPr>
                <w:ilvl w:val="0"/>
                <w:numId w:val="20"/>
              </w:numPr>
              <w:spacing w:before="120" w:after="120"/>
              <w:rPr>
                <w:rFonts w:cs="Arial"/>
                <w:b/>
                <w:sz w:val="18"/>
                <w:szCs w:val="18"/>
              </w:rPr>
            </w:pPr>
            <w:r>
              <w:rPr>
                <w:b/>
                <w:sz w:val="18"/>
              </w:rPr>
              <w:t>Certificate</w:t>
            </w:r>
          </w:p>
        </w:tc>
      </w:tr>
      <w:tr w:rsidR="00995147" w:rsidRPr="0088389F" w14:paraId="32934AC5" w14:textId="77777777" w:rsidTr="00A30B21">
        <w:trPr>
          <w:trHeight w:val="794"/>
        </w:trPr>
        <w:tc>
          <w:tcPr>
            <w:tcW w:w="3044" w:type="dxa"/>
            <w:gridSpan w:val="2"/>
            <w:tcBorders>
              <w:bottom w:val="nil"/>
            </w:tcBorders>
          </w:tcPr>
          <w:p w14:paraId="613624AA" w14:textId="2948C43A" w:rsidR="00995147" w:rsidRPr="0088389F" w:rsidRDefault="00995147" w:rsidP="00A30B21">
            <w:pPr>
              <w:spacing w:before="120" w:after="120"/>
              <w:ind w:right="51"/>
              <w:rPr>
                <w:rFonts w:cs="Arial"/>
                <w:sz w:val="18"/>
              </w:rPr>
            </w:pPr>
            <w:r>
              <w:rPr>
                <w:sz w:val="18"/>
              </w:rPr>
              <w:t>Certification programme</w:t>
            </w:r>
            <w:r>
              <w:rPr>
                <w:sz w:val="18"/>
              </w:rPr>
              <w:br/>
              <w:t>(select one programme only)</w:t>
            </w:r>
          </w:p>
        </w:tc>
        <w:tc>
          <w:tcPr>
            <w:tcW w:w="2085" w:type="dxa"/>
            <w:gridSpan w:val="2"/>
            <w:tcBorders>
              <w:bottom w:val="nil"/>
              <w:right w:val="nil"/>
            </w:tcBorders>
          </w:tcPr>
          <w:p w14:paraId="752985A4" w14:textId="3D6D0C68" w:rsidR="00995147" w:rsidRPr="0088389F" w:rsidRDefault="00995147" w:rsidP="00A30B21">
            <w:pPr>
              <w:tabs>
                <w:tab w:val="left" w:pos="317"/>
              </w:tabs>
              <w:spacing w:before="120" w:after="120"/>
              <w:ind w:left="317" w:right="51" w:hanging="317"/>
              <w:rPr>
                <w:rFonts w:cs="Arial"/>
                <w:sz w:val="18"/>
              </w:rPr>
            </w:pPr>
            <w:r w:rsidRPr="0088389F">
              <w:rPr>
                <w:rFonts w:cs="Arial"/>
                <w:sz w:val="18"/>
              </w:rPr>
              <w:fldChar w:fldCharType="begin">
                <w:ffData>
                  <w:name w:val=""/>
                  <w:enabled/>
                  <w:calcOnExit w:val="0"/>
                  <w:checkBox>
                    <w:sizeAuto/>
                    <w:default w:val="0"/>
                    <w:checked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ab/>
            </w:r>
            <w:r w:rsidR="00196500">
              <w:rPr>
                <w:sz w:val="18"/>
              </w:rPr>
              <w:t xml:space="preserve">Advisor </w:t>
            </w:r>
            <w:r>
              <w:rPr>
                <w:sz w:val="18"/>
              </w:rPr>
              <w:t>Private Client</w:t>
            </w:r>
            <w:r w:rsidR="00196500">
              <w:rPr>
                <w:sz w:val="18"/>
              </w:rPr>
              <w:t>s</w:t>
            </w:r>
          </w:p>
        </w:tc>
        <w:tc>
          <w:tcPr>
            <w:tcW w:w="2089" w:type="dxa"/>
            <w:gridSpan w:val="2"/>
            <w:tcBorders>
              <w:left w:val="nil"/>
              <w:bottom w:val="nil"/>
              <w:right w:val="nil"/>
            </w:tcBorders>
          </w:tcPr>
          <w:p w14:paraId="54F8D665" w14:textId="5C43E1C8" w:rsidR="00995147" w:rsidRPr="0088389F" w:rsidRDefault="00995147" w:rsidP="00A30B21">
            <w:pPr>
              <w:tabs>
                <w:tab w:val="left" w:pos="317"/>
              </w:tabs>
              <w:spacing w:before="120" w:after="120"/>
              <w:ind w:left="317" w:right="51" w:hanging="317"/>
              <w:rPr>
                <w:rFonts w:cs="Arial"/>
                <w:sz w:val="18"/>
              </w:rPr>
            </w:pPr>
            <w:r w:rsidRPr="0088389F">
              <w:rPr>
                <w:rFonts w:cs="Arial"/>
                <w:sz w:val="18"/>
              </w:rPr>
              <w:fldChar w:fldCharType="begin">
                <w:ffData>
                  <w:name w:val="Kontrollkästchen1"/>
                  <w:enabled/>
                  <w:calcOnExit w:val="0"/>
                  <w:checkBox>
                    <w:sizeAuto/>
                    <w:default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ab/>
            </w:r>
            <w:r w:rsidR="00196500">
              <w:rPr>
                <w:sz w:val="18"/>
              </w:rPr>
              <w:t xml:space="preserve">Advisor </w:t>
            </w:r>
            <w:r>
              <w:rPr>
                <w:sz w:val="18"/>
              </w:rPr>
              <w:t>SME Client</w:t>
            </w:r>
            <w:r w:rsidR="00196500">
              <w:rPr>
                <w:sz w:val="18"/>
              </w:rPr>
              <w:t>s</w:t>
            </w:r>
            <w:r>
              <w:rPr>
                <w:sz w:val="18"/>
              </w:rPr>
              <w:br/>
            </w:r>
          </w:p>
        </w:tc>
        <w:tc>
          <w:tcPr>
            <w:tcW w:w="2409" w:type="dxa"/>
            <w:gridSpan w:val="2"/>
            <w:tcBorders>
              <w:left w:val="nil"/>
              <w:bottom w:val="nil"/>
            </w:tcBorders>
          </w:tcPr>
          <w:p w14:paraId="6945B73B" w14:textId="2277C2B4" w:rsidR="00995147" w:rsidRPr="0088389F" w:rsidRDefault="00995147" w:rsidP="00A30B21">
            <w:pPr>
              <w:tabs>
                <w:tab w:val="left" w:pos="317"/>
              </w:tabs>
              <w:spacing w:before="120" w:after="120"/>
              <w:ind w:left="317" w:right="51" w:hanging="317"/>
              <w:rPr>
                <w:rFonts w:cs="Arial"/>
                <w:sz w:val="18"/>
              </w:rPr>
            </w:pPr>
            <w:r w:rsidRPr="0088389F">
              <w:rPr>
                <w:rFonts w:cs="Arial"/>
                <w:sz w:val="18"/>
              </w:rPr>
              <w:fldChar w:fldCharType="begin">
                <w:ffData>
                  <w:name w:val="Kontrollkästchen1"/>
                  <w:enabled/>
                  <w:calcOnExit w:val="0"/>
                  <w:checkBox>
                    <w:sizeAuto/>
                    <w:default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 xml:space="preserve">   </w:t>
            </w:r>
            <w:r w:rsidR="00196500">
              <w:rPr>
                <w:sz w:val="18"/>
              </w:rPr>
              <w:t xml:space="preserve">Advisor </w:t>
            </w:r>
            <w:r>
              <w:rPr>
                <w:sz w:val="18"/>
              </w:rPr>
              <w:t>Affluent Client</w:t>
            </w:r>
            <w:r w:rsidR="00196500">
              <w:rPr>
                <w:sz w:val="18"/>
              </w:rPr>
              <w:t>s</w:t>
            </w:r>
          </w:p>
        </w:tc>
      </w:tr>
      <w:tr w:rsidR="00995147" w:rsidRPr="0088389F" w14:paraId="3C4A989A" w14:textId="77777777" w:rsidTr="00A30B21">
        <w:trPr>
          <w:trHeight w:val="454"/>
        </w:trPr>
        <w:tc>
          <w:tcPr>
            <w:tcW w:w="3044" w:type="dxa"/>
            <w:gridSpan w:val="2"/>
            <w:tcBorders>
              <w:top w:val="nil"/>
            </w:tcBorders>
          </w:tcPr>
          <w:p w14:paraId="57A83677" w14:textId="77777777" w:rsidR="00995147" w:rsidRPr="0088389F" w:rsidRDefault="00995147" w:rsidP="00A30B21">
            <w:pPr>
              <w:spacing w:after="120"/>
              <w:ind w:right="51"/>
              <w:rPr>
                <w:rFonts w:cs="Arial"/>
                <w:sz w:val="18"/>
                <w:lang w:val="de-CH"/>
              </w:rPr>
            </w:pPr>
          </w:p>
        </w:tc>
        <w:tc>
          <w:tcPr>
            <w:tcW w:w="2085" w:type="dxa"/>
            <w:gridSpan w:val="2"/>
            <w:tcBorders>
              <w:top w:val="nil"/>
              <w:right w:val="nil"/>
            </w:tcBorders>
          </w:tcPr>
          <w:p w14:paraId="6B3E5755" w14:textId="1B81C3DE" w:rsidR="00995147" w:rsidRPr="0088389F" w:rsidRDefault="00995147" w:rsidP="00A30B21">
            <w:pPr>
              <w:tabs>
                <w:tab w:val="left" w:pos="317"/>
              </w:tabs>
              <w:spacing w:after="120"/>
              <w:ind w:left="317" w:right="51" w:hanging="317"/>
              <w:rPr>
                <w:rFonts w:cs="Arial"/>
                <w:sz w:val="18"/>
              </w:rPr>
            </w:pPr>
            <w:r w:rsidRPr="0088389F">
              <w:rPr>
                <w:rFonts w:cs="Arial"/>
                <w:sz w:val="18"/>
              </w:rPr>
              <w:fldChar w:fldCharType="begin">
                <w:ffData>
                  <w:name w:val="Kontrollkästchen1"/>
                  <w:enabled/>
                  <w:calcOnExit w:val="0"/>
                  <w:checkBox>
                    <w:sizeAuto/>
                    <w:default w:val="0"/>
                    <w:checked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ab/>
            </w:r>
            <w:r w:rsidR="00196500">
              <w:rPr>
                <w:sz w:val="18"/>
              </w:rPr>
              <w:t xml:space="preserve">Advisor </w:t>
            </w:r>
            <w:r>
              <w:rPr>
                <w:sz w:val="18"/>
              </w:rPr>
              <w:t>Individual</w:t>
            </w:r>
            <w:r>
              <w:rPr>
                <w:sz w:val="18"/>
              </w:rPr>
              <w:br/>
              <w:t>Client</w:t>
            </w:r>
            <w:r w:rsidR="00196500">
              <w:rPr>
                <w:sz w:val="18"/>
              </w:rPr>
              <w:t>s</w:t>
            </w:r>
          </w:p>
        </w:tc>
        <w:tc>
          <w:tcPr>
            <w:tcW w:w="2089" w:type="dxa"/>
            <w:gridSpan w:val="2"/>
            <w:tcBorders>
              <w:top w:val="nil"/>
              <w:left w:val="nil"/>
              <w:right w:val="nil"/>
            </w:tcBorders>
          </w:tcPr>
          <w:p w14:paraId="51A94B7E" w14:textId="4C68576E" w:rsidR="00995147" w:rsidRPr="0088389F" w:rsidRDefault="00995147" w:rsidP="00A30B21">
            <w:pPr>
              <w:tabs>
                <w:tab w:val="left" w:pos="317"/>
              </w:tabs>
              <w:spacing w:after="120"/>
              <w:ind w:left="317" w:right="51" w:hanging="317"/>
              <w:rPr>
                <w:rFonts w:cs="Arial"/>
                <w:sz w:val="18"/>
              </w:rPr>
            </w:pPr>
            <w:r w:rsidRPr="0088389F">
              <w:rPr>
                <w:rFonts w:cs="Arial"/>
                <w:sz w:val="18"/>
              </w:rPr>
              <w:fldChar w:fldCharType="begin">
                <w:ffData>
                  <w:name w:val="Kontrollkästchen1"/>
                  <w:enabled/>
                  <w:calcOnExit w:val="0"/>
                  <w:checkBox>
                    <w:sizeAuto/>
                    <w:default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 xml:space="preserve">  Corporate </w:t>
            </w:r>
            <w:r>
              <w:rPr>
                <w:sz w:val="18"/>
              </w:rPr>
              <w:br/>
              <w:t>Banker CCoB</w:t>
            </w:r>
          </w:p>
        </w:tc>
        <w:tc>
          <w:tcPr>
            <w:tcW w:w="2409" w:type="dxa"/>
            <w:gridSpan w:val="2"/>
            <w:tcBorders>
              <w:top w:val="nil"/>
              <w:left w:val="nil"/>
            </w:tcBorders>
          </w:tcPr>
          <w:p w14:paraId="66C2051A" w14:textId="11E9479D" w:rsidR="00995147" w:rsidRPr="0088389F" w:rsidRDefault="00995147" w:rsidP="00A30B21">
            <w:pPr>
              <w:tabs>
                <w:tab w:val="left" w:pos="317"/>
              </w:tabs>
              <w:spacing w:after="120"/>
              <w:ind w:left="317" w:right="51" w:hanging="317"/>
              <w:rPr>
                <w:rFonts w:cs="Arial"/>
                <w:sz w:val="18"/>
              </w:rPr>
            </w:pPr>
            <w:r w:rsidRPr="0088389F">
              <w:rPr>
                <w:rFonts w:cs="Arial"/>
                <w:sz w:val="18"/>
              </w:rPr>
              <w:fldChar w:fldCharType="begin">
                <w:ffData>
                  <w:name w:val="Kontrollkästchen1"/>
                  <w:enabled/>
                  <w:calcOnExit w:val="0"/>
                  <w:checkBox>
                    <w:sizeAuto/>
                    <w:default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 xml:space="preserve">  </w:t>
            </w:r>
            <w:r w:rsidR="00196500">
              <w:rPr>
                <w:sz w:val="18"/>
              </w:rPr>
              <w:t xml:space="preserve"> </w:t>
            </w:r>
            <w:r>
              <w:rPr>
                <w:sz w:val="18"/>
              </w:rPr>
              <w:t>Wealth Management Advisor CWMA</w:t>
            </w:r>
          </w:p>
        </w:tc>
      </w:tr>
      <w:tr w:rsidR="00995147" w:rsidRPr="0088389F" w14:paraId="2FE084DC" w14:textId="77777777" w:rsidTr="00A30B21">
        <w:trPr>
          <w:trHeight w:val="397"/>
        </w:trPr>
        <w:tc>
          <w:tcPr>
            <w:tcW w:w="1527" w:type="dxa"/>
          </w:tcPr>
          <w:p w14:paraId="14CD23D7" w14:textId="77777777" w:rsidR="00995147" w:rsidRPr="0088389F" w:rsidRDefault="00995147" w:rsidP="00A30B21">
            <w:pPr>
              <w:spacing w:before="120" w:after="120"/>
              <w:ind w:right="51"/>
              <w:rPr>
                <w:rFonts w:cs="Arial"/>
                <w:sz w:val="18"/>
              </w:rPr>
            </w:pPr>
            <w:r>
              <w:rPr>
                <w:sz w:val="18"/>
              </w:rPr>
              <w:t>Certificate no.:</w:t>
            </w:r>
          </w:p>
        </w:tc>
        <w:tc>
          <w:tcPr>
            <w:tcW w:w="1517" w:type="dxa"/>
          </w:tcPr>
          <w:p w14:paraId="1CE4A50E" w14:textId="77777777" w:rsidR="00995147" w:rsidRPr="0088389F" w:rsidRDefault="00995147" w:rsidP="00A30B21">
            <w:pPr>
              <w:spacing w:before="120" w:after="120"/>
              <w:ind w:right="51"/>
              <w:rPr>
                <w:rFonts w:cs="Arial"/>
                <w:sz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c>
          <w:tcPr>
            <w:tcW w:w="1647" w:type="dxa"/>
          </w:tcPr>
          <w:p w14:paraId="0A9CDB89" w14:textId="77777777" w:rsidR="00995147" w:rsidRPr="0088389F" w:rsidRDefault="00995147" w:rsidP="00A30B21">
            <w:pPr>
              <w:spacing w:before="120" w:after="120"/>
              <w:ind w:right="51"/>
              <w:rPr>
                <w:rFonts w:cs="Arial"/>
                <w:sz w:val="18"/>
              </w:rPr>
            </w:pPr>
            <w:r>
              <w:rPr>
                <w:sz w:val="18"/>
              </w:rPr>
              <w:t>Valid until:</w:t>
            </w:r>
          </w:p>
        </w:tc>
        <w:tc>
          <w:tcPr>
            <w:tcW w:w="4936" w:type="dxa"/>
            <w:gridSpan w:val="5"/>
          </w:tcPr>
          <w:p w14:paraId="2442C085" w14:textId="72DFD721" w:rsidR="00995147" w:rsidRPr="0088389F" w:rsidRDefault="00995147" w:rsidP="00A30B21">
            <w:pPr>
              <w:spacing w:before="120" w:after="120"/>
              <w:ind w:right="51"/>
              <w:rPr>
                <w:rFonts w:cs="Arial"/>
                <w:sz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r>
              <w:rPr>
                <w:sz w:val="18"/>
              </w:rPr>
              <w:t xml:space="preserve"> </w:t>
            </w:r>
          </w:p>
        </w:tc>
      </w:tr>
      <w:tr w:rsidR="00995147" w:rsidRPr="0088389F" w14:paraId="0573EB02" w14:textId="77777777" w:rsidTr="00A30B21">
        <w:trPr>
          <w:trHeight w:val="397"/>
        </w:trPr>
        <w:tc>
          <w:tcPr>
            <w:tcW w:w="3044" w:type="dxa"/>
            <w:gridSpan w:val="2"/>
          </w:tcPr>
          <w:p w14:paraId="26ADF813" w14:textId="77777777" w:rsidR="00995147" w:rsidRPr="0088389F" w:rsidRDefault="00995147" w:rsidP="00A30B21">
            <w:pPr>
              <w:spacing w:before="120" w:after="120"/>
              <w:ind w:right="51"/>
              <w:rPr>
                <w:rFonts w:cs="Arial"/>
                <w:sz w:val="18"/>
              </w:rPr>
            </w:pPr>
            <w:r>
              <w:rPr>
                <w:sz w:val="18"/>
              </w:rPr>
              <w:t>Certificate language</w:t>
            </w:r>
          </w:p>
        </w:tc>
        <w:tc>
          <w:tcPr>
            <w:tcW w:w="1647" w:type="dxa"/>
          </w:tcPr>
          <w:p w14:paraId="7B12A679" w14:textId="77777777" w:rsidR="00995147" w:rsidRPr="0088389F" w:rsidRDefault="00995147" w:rsidP="00A30B21">
            <w:pPr>
              <w:spacing w:before="120" w:after="120"/>
              <w:ind w:right="51"/>
              <w:rPr>
                <w:rFonts w:cs="Arial"/>
                <w:sz w:val="18"/>
              </w:rPr>
            </w:pPr>
            <w:r w:rsidRPr="0088389F">
              <w:rPr>
                <w:rFonts w:cs="Arial"/>
                <w:sz w:val="18"/>
              </w:rPr>
              <w:fldChar w:fldCharType="begin">
                <w:ffData>
                  <w:name w:val="Kontrollkästchen1"/>
                  <w:enabled/>
                  <w:calcOnExit w:val="0"/>
                  <w:checkBox>
                    <w:sizeAuto/>
                    <w:default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 xml:space="preserve"> German</w:t>
            </w:r>
          </w:p>
        </w:tc>
        <w:tc>
          <w:tcPr>
            <w:tcW w:w="1644" w:type="dxa"/>
            <w:gridSpan w:val="2"/>
          </w:tcPr>
          <w:p w14:paraId="15896B4B" w14:textId="77777777" w:rsidR="00995147" w:rsidRPr="0088389F" w:rsidRDefault="00995147" w:rsidP="00A30B21">
            <w:pPr>
              <w:spacing w:before="120" w:after="120"/>
              <w:ind w:right="51"/>
              <w:rPr>
                <w:rFonts w:cs="Arial"/>
                <w:sz w:val="18"/>
              </w:rPr>
            </w:pPr>
            <w:r w:rsidRPr="0088389F">
              <w:rPr>
                <w:rFonts w:cs="Arial"/>
                <w:sz w:val="18"/>
              </w:rPr>
              <w:fldChar w:fldCharType="begin">
                <w:ffData>
                  <w:name w:val="Kontrollkästchen1"/>
                  <w:enabled/>
                  <w:calcOnExit w:val="0"/>
                  <w:checkBox>
                    <w:sizeAuto/>
                    <w:default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 xml:space="preserve"> French</w:t>
            </w:r>
          </w:p>
        </w:tc>
        <w:tc>
          <w:tcPr>
            <w:tcW w:w="1643" w:type="dxa"/>
            <w:gridSpan w:val="2"/>
          </w:tcPr>
          <w:p w14:paraId="53E5CF1F" w14:textId="77777777" w:rsidR="00995147" w:rsidRPr="0088389F" w:rsidRDefault="00995147" w:rsidP="00A30B21">
            <w:pPr>
              <w:spacing w:before="120" w:after="120"/>
              <w:ind w:right="51"/>
              <w:rPr>
                <w:rFonts w:cs="Arial"/>
                <w:sz w:val="18"/>
              </w:rPr>
            </w:pPr>
            <w:r w:rsidRPr="0088389F">
              <w:rPr>
                <w:rFonts w:cs="Arial"/>
                <w:sz w:val="18"/>
              </w:rPr>
              <w:fldChar w:fldCharType="begin">
                <w:ffData>
                  <w:name w:val="Kontrollkästchen1"/>
                  <w:enabled/>
                  <w:calcOnExit w:val="0"/>
                  <w:checkBox>
                    <w:sizeAuto/>
                    <w:default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 xml:space="preserve"> Italian</w:t>
            </w:r>
          </w:p>
        </w:tc>
        <w:tc>
          <w:tcPr>
            <w:tcW w:w="1649" w:type="dxa"/>
          </w:tcPr>
          <w:p w14:paraId="3247BEEA" w14:textId="77777777" w:rsidR="00995147" w:rsidRPr="0088389F" w:rsidRDefault="00995147" w:rsidP="00A30B21">
            <w:pPr>
              <w:spacing w:before="120" w:after="120"/>
              <w:ind w:right="51"/>
              <w:rPr>
                <w:rFonts w:cs="Arial"/>
                <w:sz w:val="18"/>
              </w:rPr>
            </w:pPr>
            <w:r w:rsidRPr="0088389F">
              <w:rPr>
                <w:rFonts w:cs="Arial"/>
                <w:sz w:val="18"/>
              </w:rPr>
              <w:fldChar w:fldCharType="begin">
                <w:ffData>
                  <w:name w:val="Kontrollkästchen1"/>
                  <w:enabled/>
                  <w:calcOnExit w:val="0"/>
                  <w:checkBox>
                    <w:sizeAuto/>
                    <w:default w:val="0"/>
                  </w:checkBox>
                </w:ffData>
              </w:fldChar>
            </w:r>
            <w:r w:rsidRPr="0088389F">
              <w:rPr>
                <w:rFonts w:cs="Arial"/>
                <w:sz w:val="18"/>
              </w:rPr>
              <w:instrText xml:space="preserve"> FORMCHECKBOX </w:instrText>
            </w:r>
            <w:r w:rsidRPr="0088389F">
              <w:rPr>
                <w:rFonts w:cs="Arial"/>
                <w:sz w:val="18"/>
              </w:rPr>
            </w:r>
            <w:r w:rsidRPr="0088389F">
              <w:rPr>
                <w:rFonts w:cs="Arial"/>
                <w:sz w:val="18"/>
              </w:rPr>
              <w:fldChar w:fldCharType="separate"/>
            </w:r>
            <w:r w:rsidRPr="0088389F">
              <w:rPr>
                <w:rFonts w:cs="Arial"/>
                <w:sz w:val="18"/>
              </w:rPr>
              <w:fldChar w:fldCharType="end"/>
            </w:r>
            <w:r>
              <w:rPr>
                <w:sz w:val="18"/>
              </w:rPr>
              <w:t xml:space="preserve"> English</w:t>
            </w:r>
          </w:p>
        </w:tc>
      </w:tr>
    </w:tbl>
    <w:p w14:paraId="59043A4F" w14:textId="2835FE4F" w:rsidR="00655B9A" w:rsidRDefault="00655B9A" w:rsidP="001B2C6C">
      <w:pPr>
        <w:rPr>
          <w:rFonts w:cs="Arial"/>
          <w:sz w:val="18"/>
          <w:szCs w:val="16"/>
          <w:lang w:val="de-CH"/>
        </w:rPr>
      </w:pPr>
    </w:p>
    <w:p w14:paraId="3A69EF32" w14:textId="77777777" w:rsidR="00655B9A" w:rsidRDefault="00655B9A">
      <w:pPr>
        <w:rPr>
          <w:rFonts w:cs="Arial"/>
          <w:sz w:val="18"/>
          <w:szCs w:val="16"/>
          <w:lang w:val="de-CH"/>
        </w:rPr>
      </w:pPr>
      <w:r>
        <w:rPr>
          <w:rFonts w:cs="Arial"/>
          <w:sz w:val="18"/>
          <w:szCs w:val="16"/>
          <w:lang w:val="de-CH"/>
        </w:rPr>
        <w:br w:type="page"/>
      </w:r>
    </w:p>
    <w:p w14:paraId="71F6E82D" w14:textId="77777777" w:rsidR="00FA14B0" w:rsidRPr="00FF69A9" w:rsidRDefault="00FA14B0" w:rsidP="001B2C6C">
      <w:pPr>
        <w:rPr>
          <w:rFonts w:cs="Arial"/>
          <w:sz w:val="18"/>
          <w:szCs w:val="16"/>
          <w:lang w:val="de-CH"/>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125"/>
        <w:gridCol w:w="4679"/>
      </w:tblGrid>
      <w:tr w:rsidR="00995147" w:rsidRPr="0088389F" w14:paraId="45C807D8" w14:textId="77777777" w:rsidTr="00A30B21">
        <w:trPr>
          <w:trHeight w:val="397"/>
        </w:trPr>
        <w:tc>
          <w:tcPr>
            <w:tcW w:w="5000" w:type="pct"/>
            <w:gridSpan w:val="3"/>
            <w:tcBorders>
              <w:top w:val="single" w:sz="4" w:space="0" w:color="808080"/>
              <w:bottom w:val="single" w:sz="4" w:space="0" w:color="auto"/>
            </w:tcBorders>
            <w:shd w:val="clear" w:color="auto" w:fill="D9D9D9"/>
          </w:tcPr>
          <w:p w14:paraId="5014B747" w14:textId="689EC9E9" w:rsidR="00995147" w:rsidRPr="0088389F" w:rsidRDefault="00995147" w:rsidP="00995147">
            <w:pPr>
              <w:numPr>
                <w:ilvl w:val="0"/>
                <w:numId w:val="20"/>
              </w:numPr>
              <w:spacing w:before="120" w:after="120"/>
              <w:rPr>
                <w:rFonts w:cs="Arial"/>
                <w:b/>
                <w:sz w:val="18"/>
                <w:szCs w:val="18"/>
              </w:rPr>
            </w:pPr>
            <w:bookmarkStart w:id="2" w:name="_Hlk51335227"/>
            <w:r>
              <w:rPr>
                <w:b/>
                <w:sz w:val="18"/>
              </w:rPr>
              <w:t>Details of current employment</w:t>
            </w:r>
          </w:p>
        </w:tc>
      </w:tr>
      <w:tr w:rsidR="00995147" w:rsidRPr="0088389F" w14:paraId="105D3FEE"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vAlign w:val="bottom"/>
          </w:tcPr>
          <w:p w14:paraId="25E1B646" w14:textId="77777777" w:rsidR="00995147" w:rsidRPr="0088389F" w:rsidRDefault="00995147" w:rsidP="00A30B21">
            <w:pPr>
              <w:pStyle w:val="Listenabsatz"/>
              <w:spacing w:before="120" w:after="120"/>
              <w:ind w:left="0"/>
              <w:rPr>
                <w:rFonts w:cs="Arial"/>
                <w:sz w:val="18"/>
                <w:szCs w:val="18"/>
              </w:rPr>
            </w:pPr>
            <w:r>
              <w:rPr>
                <w:sz w:val="18"/>
              </w:rPr>
              <w:t>Employer</w:t>
            </w:r>
          </w:p>
        </w:tc>
        <w:tc>
          <w:tcPr>
            <w:tcW w:w="3531" w:type="pct"/>
            <w:gridSpan w:val="2"/>
            <w:tcBorders>
              <w:top w:val="single" w:sz="4" w:space="0" w:color="808080"/>
              <w:left w:val="single" w:sz="4" w:space="0" w:color="808080"/>
              <w:bottom w:val="single" w:sz="4" w:space="0" w:color="auto"/>
            </w:tcBorders>
            <w:shd w:val="clear" w:color="auto" w:fill="auto"/>
          </w:tcPr>
          <w:p w14:paraId="5F1A55DF"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53FC4F6B"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tcPr>
          <w:p w14:paraId="646A40DC" w14:textId="00CD832C" w:rsidR="00995147" w:rsidRPr="0088389F" w:rsidRDefault="00394131" w:rsidP="00A30B21">
            <w:pPr>
              <w:pStyle w:val="Listenabsatz"/>
              <w:spacing w:before="120" w:after="120"/>
              <w:ind w:left="0"/>
              <w:rPr>
                <w:rFonts w:cs="Arial"/>
                <w:sz w:val="18"/>
                <w:szCs w:val="18"/>
              </w:rPr>
            </w:pPr>
            <w:r>
              <w:rPr>
                <w:sz w:val="18"/>
              </w:rPr>
              <w:lastRenderedPageBreak/>
              <w:t>Employer’s address</w:t>
            </w:r>
          </w:p>
        </w:tc>
        <w:tc>
          <w:tcPr>
            <w:tcW w:w="3531" w:type="pct"/>
            <w:gridSpan w:val="2"/>
            <w:tcBorders>
              <w:top w:val="single" w:sz="4" w:space="0" w:color="808080"/>
              <w:left w:val="single" w:sz="4" w:space="0" w:color="808080"/>
              <w:bottom w:val="single" w:sz="4" w:space="0" w:color="auto"/>
            </w:tcBorders>
            <w:shd w:val="clear" w:color="auto" w:fill="auto"/>
          </w:tcPr>
          <w:p w14:paraId="5B4728FD"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2624104A"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tcPr>
          <w:p w14:paraId="117FB017" w14:textId="77777777" w:rsidR="00995147" w:rsidRPr="0088389F" w:rsidRDefault="00995147" w:rsidP="00A30B21">
            <w:pPr>
              <w:pStyle w:val="Listenabsatz"/>
              <w:spacing w:before="120" w:after="120"/>
              <w:ind w:left="0"/>
              <w:rPr>
                <w:rFonts w:cs="Arial"/>
                <w:sz w:val="18"/>
                <w:szCs w:val="18"/>
                <w:lang w:val="de-CH" w:eastAsia="fr-CH"/>
              </w:rPr>
            </w:pPr>
          </w:p>
        </w:tc>
        <w:tc>
          <w:tcPr>
            <w:tcW w:w="3531" w:type="pct"/>
            <w:gridSpan w:val="2"/>
            <w:tcBorders>
              <w:top w:val="single" w:sz="4" w:space="0" w:color="808080"/>
              <w:left w:val="single" w:sz="4" w:space="0" w:color="808080"/>
              <w:bottom w:val="single" w:sz="4" w:space="0" w:color="auto"/>
            </w:tcBorders>
            <w:shd w:val="clear" w:color="auto" w:fill="auto"/>
          </w:tcPr>
          <w:p w14:paraId="6A930B44"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46BB3590"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vAlign w:val="center"/>
          </w:tcPr>
          <w:p w14:paraId="50919F87" w14:textId="3E745618" w:rsidR="00995147" w:rsidRPr="0088389F" w:rsidRDefault="00196500" w:rsidP="00A30B21">
            <w:pPr>
              <w:pStyle w:val="Listenabsatz"/>
              <w:spacing w:before="120" w:after="120"/>
              <w:ind w:left="0"/>
              <w:rPr>
                <w:rFonts w:cs="Arial"/>
                <w:sz w:val="18"/>
                <w:szCs w:val="18"/>
              </w:rPr>
            </w:pPr>
            <w:r>
              <w:rPr>
                <w:sz w:val="18"/>
              </w:rPr>
              <w:t>Function</w:t>
            </w:r>
            <w:r w:rsidR="00995147">
              <w:rPr>
                <w:sz w:val="18"/>
              </w:rPr>
              <w:t>/role</w:t>
            </w:r>
          </w:p>
        </w:tc>
        <w:tc>
          <w:tcPr>
            <w:tcW w:w="3531" w:type="pct"/>
            <w:gridSpan w:val="2"/>
            <w:tcBorders>
              <w:top w:val="single" w:sz="4" w:space="0" w:color="808080"/>
              <w:left w:val="single" w:sz="4" w:space="0" w:color="808080"/>
              <w:bottom w:val="single" w:sz="4" w:space="0" w:color="auto"/>
            </w:tcBorders>
            <w:shd w:val="clear" w:color="auto" w:fill="auto"/>
          </w:tcPr>
          <w:p w14:paraId="7DA1E42B"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995147" w:rsidRPr="0088389F" w14:paraId="08284882"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vAlign w:val="center"/>
          </w:tcPr>
          <w:p w14:paraId="1702BD8A" w14:textId="77777777" w:rsidR="00995147" w:rsidRPr="0088389F" w:rsidRDefault="00995147" w:rsidP="00A30B21">
            <w:pPr>
              <w:pStyle w:val="Listenabsatz"/>
              <w:spacing w:before="120" w:after="120"/>
              <w:ind w:left="0"/>
              <w:rPr>
                <w:rFonts w:cs="Arial"/>
                <w:sz w:val="18"/>
                <w:szCs w:val="18"/>
              </w:rPr>
            </w:pPr>
            <w:r>
              <w:rPr>
                <w:sz w:val="18"/>
              </w:rPr>
              <w:t>Contact/line manager</w:t>
            </w:r>
          </w:p>
        </w:tc>
        <w:tc>
          <w:tcPr>
            <w:tcW w:w="3531" w:type="pct"/>
            <w:gridSpan w:val="2"/>
            <w:tcBorders>
              <w:top w:val="single" w:sz="4" w:space="0" w:color="808080"/>
              <w:left w:val="single" w:sz="4" w:space="0" w:color="808080"/>
              <w:bottom w:val="single" w:sz="4" w:space="0" w:color="auto"/>
            </w:tcBorders>
            <w:shd w:val="clear" w:color="auto" w:fill="auto"/>
          </w:tcPr>
          <w:p w14:paraId="5F2E2402" w14:textId="77777777" w:rsidR="00995147" w:rsidRPr="0088389F" w:rsidRDefault="00995147" w:rsidP="00A30B21">
            <w:pPr>
              <w:spacing w:before="120" w:after="120"/>
              <w:rPr>
                <w:rFonts w:cs="Arial"/>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0C5831" w:rsidRPr="0088389F" w14:paraId="63ACEE25" w14:textId="77777777" w:rsidTr="000C5831">
        <w:trPr>
          <w:trHeight w:val="397"/>
        </w:trPr>
        <w:tc>
          <w:tcPr>
            <w:tcW w:w="1469" w:type="pct"/>
            <w:tcBorders>
              <w:top w:val="single" w:sz="4" w:space="0" w:color="808080"/>
              <w:bottom w:val="single" w:sz="4" w:space="0" w:color="auto"/>
              <w:right w:val="single" w:sz="4" w:space="0" w:color="808080"/>
            </w:tcBorders>
            <w:shd w:val="clear" w:color="auto" w:fill="auto"/>
            <w:vAlign w:val="center"/>
          </w:tcPr>
          <w:p w14:paraId="0C72464C" w14:textId="6C0529C4" w:rsidR="000C5831" w:rsidRPr="000C5831" w:rsidRDefault="000C5831" w:rsidP="00A30B21">
            <w:pPr>
              <w:pStyle w:val="Listenabsatz"/>
              <w:spacing w:before="120" w:after="120"/>
              <w:ind w:left="0"/>
              <w:rPr>
                <w:rFonts w:cs="Arial"/>
                <w:i/>
                <w:iCs/>
                <w:sz w:val="18"/>
                <w:szCs w:val="18"/>
              </w:rPr>
            </w:pPr>
            <w:r>
              <w:rPr>
                <w:i/>
                <w:sz w:val="18"/>
              </w:rPr>
              <w:t xml:space="preserve">Only for independent </w:t>
            </w:r>
            <w:r w:rsidR="00196500">
              <w:rPr>
                <w:i/>
                <w:sz w:val="18"/>
              </w:rPr>
              <w:t>wealth</w:t>
            </w:r>
            <w:r>
              <w:rPr>
                <w:i/>
                <w:sz w:val="18"/>
              </w:rPr>
              <w:t xml:space="preserve"> managers (I</w:t>
            </w:r>
            <w:r w:rsidR="00196500">
              <w:rPr>
                <w:i/>
                <w:sz w:val="18"/>
              </w:rPr>
              <w:t>W</w:t>
            </w:r>
            <w:r>
              <w:rPr>
                <w:i/>
                <w:sz w:val="18"/>
              </w:rPr>
              <w:t>Ms)</w:t>
            </w:r>
          </w:p>
        </w:tc>
        <w:tc>
          <w:tcPr>
            <w:tcW w:w="1103" w:type="pct"/>
            <w:tcBorders>
              <w:top w:val="single" w:sz="4" w:space="0" w:color="808080"/>
              <w:left w:val="single" w:sz="4" w:space="0" w:color="808080"/>
              <w:bottom w:val="single" w:sz="4" w:space="0" w:color="auto"/>
            </w:tcBorders>
            <w:shd w:val="clear" w:color="auto" w:fill="auto"/>
          </w:tcPr>
          <w:p w14:paraId="7A06FBBC" w14:textId="1625587D" w:rsidR="000C5831" w:rsidRPr="000C5831" w:rsidRDefault="000C5831" w:rsidP="00A30B21">
            <w:pPr>
              <w:spacing w:before="120" w:after="120"/>
              <w:rPr>
                <w:rFonts w:cs="Arial"/>
                <w:i/>
                <w:iCs/>
                <w:sz w:val="18"/>
                <w:szCs w:val="18"/>
              </w:rPr>
            </w:pPr>
            <w:r w:rsidRPr="000C5831">
              <w:rPr>
                <w:rFonts w:cs="Arial"/>
                <w:i/>
                <w:iCs/>
                <w:sz w:val="18"/>
              </w:rPr>
              <w:fldChar w:fldCharType="begin">
                <w:ffData>
                  <w:name w:val=""/>
                  <w:enabled/>
                  <w:calcOnExit w:val="0"/>
                  <w:checkBox>
                    <w:sizeAuto/>
                    <w:default w:val="0"/>
                    <w:checked w:val="0"/>
                  </w:checkBox>
                </w:ffData>
              </w:fldChar>
            </w:r>
            <w:r w:rsidRPr="000C5831">
              <w:rPr>
                <w:rFonts w:cs="Arial"/>
                <w:i/>
                <w:iCs/>
                <w:sz w:val="18"/>
              </w:rPr>
              <w:instrText xml:space="preserve"> FORMCHECKBOX </w:instrText>
            </w:r>
            <w:r w:rsidRPr="000C5831">
              <w:rPr>
                <w:rFonts w:cs="Arial"/>
                <w:i/>
                <w:iCs/>
                <w:sz w:val="18"/>
              </w:rPr>
            </w:r>
            <w:r w:rsidRPr="000C5831">
              <w:rPr>
                <w:rFonts w:cs="Arial"/>
                <w:i/>
                <w:iCs/>
                <w:sz w:val="18"/>
              </w:rPr>
              <w:fldChar w:fldCharType="separate"/>
            </w:r>
            <w:r w:rsidRPr="000C5831">
              <w:rPr>
                <w:rFonts w:cs="Arial"/>
                <w:i/>
                <w:iCs/>
                <w:sz w:val="18"/>
              </w:rPr>
              <w:fldChar w:fldCharType="end"/>
            </w:r>
            <w:r>
              <w:rPr>
                <w:i/>
                <w:sz w:val="18"/>
              </w:rPr>
              <w:t xml:space="preserve"> FINMA licence</w:t>
            </w:r>
          </w:p>
        </w:tc>
        <w:tc>
          <w:tcPr>
            <w:tcW w:w="2428" w:type="pct"/>
            <w:tcBorders>
              <w:top w:val="single" w:sz="4" w:space="0" w:color="808080"/>
              <w:left w:val="single" w:sz="4" w:space="0" w:color="808080"/>
              <w:bottom w:val="single" w:sz="4" w:space="0" w:color="auto"/>
            </w:tcBorders>
            <w:shd w:val="clear" w:color="auto" w:fill="auto"/>
          </w:tcPr>
          <w:p w14:paraId="16FF8563" w14:textId="5D1E5F67" w:rsidR="000C5831" w:rsidRPr="000C5831" w:rsidRDefault="000C5831" w:rsidP="00A30B21">
            <w:pPr>
              <w:spacing w:before="120" w:after="120"/>
              <w:rPr>
                <w:rFonts w:cs="Arial"/>
                <w:i/>
                <w:iCs/>
                <w:sz w:val="18"/>
                <w:szCs w:val="18"/>
              </w:rPr>
            </w:pPr>
            <w:r w:rsidRPr="000C5831">
              <w:rPr>
                <w:rFonts w:cs="Arial"/>
                <w:i/>
                <w:iCs/>
                <w:sz w:val="18"/>
              </w:rPr>
              <w:fldChar w:fldCharType="begin">
                <w:ffData>
                  <w:name w:val="Kontrollkästchen1"/>
                  <w:enabled/>
                  <w:calcOnExit w:val="0"/>
                  <w:checkBox>
                    <w:sizeAuto/>
                    <w:default w:val="0"/>
                    <w:checked w:val="0"/>
                  </w:checkBox>
                </w:ffData>
              </w:fldChar>
            </w:r>
            <w:r w:rsidRPr="000C5831">
              <w:rPr>
                <w:rFonts w:cs="Arial"/>
                <w:i/>
                <w:iCs/>
                <w:sz w:val="18"/>
              </w:rPr>
              <w:instrText xml:space="preserve"> FORMCHECKBOX </w:instrText>
            </w:r>
            <w:r w:rsidRPr="000C5831">
              <w:rPr>
                <w:rFonts w:cs="Arial"/>
                <w:i/>
                <w:iCs/>
                <w:sz w:val="18"/>
              </w:rPr>
            </w:r>
            <w:r w:rsidRPr="000C5831">
              <w:rPr>
                <w:rFonts w:cs="Arial"/>
                <w:i/>
                <w:iCs/>
                <w:sz w:val="18"/>
              </w:rPr>
              <w:fldChar w:fldCharType="separate"/>
            </w:r>
            <w:r w:rsidRPr="000C5831">
              <w:rPr>
                <w:rFonts w:cs="Arial"/>
                <w:i/>
                <w:iCs/>
                <w:sz w:val="18"/>
              </w:rPr>
              <w:fldChar w:fldCharType="end"/>
            </w:r>
            <w:r>
              <w:rPr>
                <w:i/>
                <w:sz w:val="18"/>
              </w:rPr>
              <w:t xml:space="preserve"> Member of SRO: </w:t>
            </w:r>
            <w:r w:rsidRPr="000C5831">
              <w:rPr>
                <w:rFonts w:cs="Arial"/>
                <w:i/>
                <w:iCs/>
                <w:sz w:val="18"/>
                <w:szCs w:val="18"/>
              </w:rPr>
              <w:fldChar w:fldCharType="begin" w:fldLock="1">
                <w:ffData>
                  <w:name w:val="Text1"/>
                  <w:enabled/>
                  <w:calcOnExit w:val="0"/>
                  <w:textInput/>
                </w:ffData>
              </w:fldChar>
            </w:r>
            <w:r w:rsidRPr="000C5831">
              <w:rPr>
                <w:rFonts w:cs="Arial"/>
                <w:i/>
                <w:iCs/>
                <w:sz w:val="18"/>
                <w:szCs w:val="18"/>
              </w:rPr>
              <w:instrText xml:space="preserve"> FORMTEXT </w:instrText>
            </w:r>
            <w:r w:rsidRPr="000C5831">
              <w:rPr>
                <w:rFonts w:cs="Arial"/>
                <w:i/>
                <w:iCs/>
                <w:sz w:val="18"/>
                <w:szCs w:val="18"/>
              </w:rPr>
            </w:r>
            <w:r w:rsidRPr="000C5831">
              <w:rPr>
                <w:rFonts w:cs="Arial"/>
                <w:i/>
                <w:iCs/>
                <w:sz w:val="18"/>
                <w:szCs w:val="18"/>
              </w:rPr>
              <w:fldChar w:fldCharType="separate"/>
            </w:r>
            <w:r>
              <w:rPr>
                <w:i/>
                <w:sz w:val="18"/>
              </w:rPr>
              <w:t>     </w:t>
            </w:r>
            <w:r w:rsidRPr="000C5831">
              <w:rPr>
                <w:rFonts w:cs="Arial"/>
                <w:i/>
                <w:iCs/>
                <w:sz w:val="18"/>
                <w:szCs w:val="18"/>
              </w:rPr>
              <w:fldChar w:fldCharType="end"/>
            </w:r>
          </w:p>
        </w:tc>
      </w:tr>
      <w:bookmarkEnd w:id="2"/>
    </w:tbl>
    <w:p w14:paraId="299B1E65" w14:textId="77777777" w:rsidR="00394131" w:rsidRPr="00FF69A9" w:rsidRDefault="00394131" w:rsidP="001B2C6C">
      <w:pPr>
        <w:rPr>
          <w:rFonts w:cs="Arial"/>
          <w:sz w:val="18"/>
          <w:szCs w:val="16"/>
          <w:lang w:val="de-CH"/>
        </w:rPr>
      </w:pPr>
    </w:p>
    <w:tbl>
      <w:tblPr>
        <w:tblStyle w:val="Tabellenraster"/>
        <w:tblW w:w="0" w:type="auto"/>
        <w:tblInd w:w="0" w:type="dxa"/>
        <w:tblLayout w:type="fixed"/>
        <w:tblLook w:val="04A0" w:firstRow="1" w:lastRow="0" w:firstColumn="1" w:lastColumn="0" w:noHBand="0" w:noVBand="1"/>
      </w:tblPr>
      <w:tblGrid>
        <w:gridCol w:w="9627"/>
      </w:tblGrid>
      <w:tr w:rsidR="00995147" w:rsidRPr="0088389F" w14:paraId="50FBFEF0" w14:textId="77777777" w:rsidTr="00A30B21">
        <w:trPr>
          <w:trHeight w:val="397"/>
        </w:trPr>
        <w:tc>
          <w:tcPr>
            <w:tcW w:w="9627" w:type="dxa"/>
            <w:shd w:val="clear" w:color="auto" w:fill="BFBFBF" w:themeFill="background1" w:themeFillShade="BF"/>
          </w:tcPr>
          <w:p w14:paraId="0E46E641" w14:textId="77777777" w:rsidR="00995147" w:rsidRPr="0088389F" w:rsidRDefault="00995147" w:rsidP="00995147">
            <w:pPr>
              <w:numPr>
                <w:ilvl w:val="0"/>
                <w:numId w:val="20"/>
              </w:numPr>
              <w:spacing w:before="120" w:after="120"/>
              <w:rPr>
                <w:rFonts w:cs="Arial"/>
                <w:b/>
                <w:sz w:val="18"/>
                <w:szCs w:val="18"/>
              </w:rPr>
            </w:pPr>
            <w:r>
              <w:rPr>
                <w:b/>
                <w:sz w:val="18"/>
              </w:rPr>
              <w:t>Requirements for candidates</w:t>
            </w:r>
          </w:p>
        </w:tc>
      </w:tr>
      <w:tr w:rsidR="00995147" w:rsidRPr="004B2125" w14:paraId="7239B242" w14:textId="77777777" w:rsidTr="00A30B21">
        <w:tc>
          <w:tcPr>
            <w:tcW w:w="9627" w:type="dxa"/>
          </w:tcPr>
          <w:p w14:paraId="6E702749" w14:textId="1E891B25" w:rsidR="00995147" w:rsidRPr="0088389F" w:rsidRDefault="00995147" w:rsidP="00A30B21">
            <w:pPr>
              <w:autoSpaceDE w:val="0"/>
              <w:autoSpaceDN w:val="0"/>
              <w:adjustRightInd w:val="0"/>
              <w:spacing w:before="120"/>
              <w:rPr>
                <w:rFonts w:cs="Arial"/>
                <w:sz w:val="18"/>
              </w:rPr>
            </w:pPr>
            <w:r>
              <w:rPr>
                <w:sz w:val="18"/>
              </w:rPr>
              <w:t>At the time of reactivation, the candidate shall fulfil the following conditions:</w:t>
            </w:r>
          </w:p>
          <w:p w14:paraId="5F9FFD26" w14:textId="77777777" w:rsidR="00995147" w:rsidRPr="0088389F" w:rsidRDefault="00995147" w:rsidP="00995147">
            <w:pPr>
              <w:pStyle w:val="Listenabsatz"/>
              <w:numPr>
                <w:ilvl w:val="0"/>
                <w:numId w:val="21"/>
              </w:numPr>
              <w:autoSpaceDE w:val="0"/>
              <w:autoSpaceDN w:val="0"/>
              <w:adjustRightInd w:val="0"/>
              <w:spacing w:before="120" w:after="60"/>
              <w:ind w:left="452" w:hanging="425"/>
              <w:contextualSpacing w:val="0"/>
              <w:rPr>
                <w:rFonts w:cs="Arial"/>
                <w:sz w:val="18"/>
              </w:rPr>
            </w:pPr>
            <w:r>
              <w:rPr>
                <w:sz w:val="18"/>
              </w:rPr>
              <w:t>be employed by a financial institution (as defined in the programme)</w:t>
            </w:r>
          </w:p>
          <w:p w14:paraId="17BF8EB9" w14:textId="5D169FC7" w:rsidR="00995147" w:rsidRPr="0088389F" w:rsidRDefault="00995147" w:rsidP="00995147">
            <w:pPr>
              <w:pStyle w:val="Listenabsatz"/>
              <w:numPr>
                <w:ilvl w:val="0"/>
                <w:numId w:val="21"/>
              </w:numPr>
              <w:autoSpaceDE w:val="0"/>
              <w:autoSpaceDN w:val="0"/>
              <w:adjustRightInd w:val="0"/>
              <w:spacing w:after="60"/>
              <w:ind w:left="453" w:hanging="425"/>
              <w:contextualSpacing w:val="0"/>
              <w:rPr>
                <w:rFonts w:cs="Arial"/>
                <w:sz w:val="18"/>
              </w:rPr>
            </w:pPr>
            <w:r>
              <w:rPr>
                <w:sz w:val="18"/>
              </w:rPr>
              <w:t>have or participate in a client book or work independently as a specialist for clients in direct contact with them. This means being responsible for advising customers – either independently or as part of a team – and being in direct contact with them</w:t>
            </w:r>
          </w:p>
          <w:p w14:paraId="2AD3029C" w14:textId="4CA355B6" w:rsidR="00995147" w:rsidRPr="000C5831" w:rsidRDefault="00995147" w:rsidP="00995147">
            <w:pPr>
              <w:pStyle w:val="Listenabsatz"/>
              <w:numPr>
                <w:ilvl w:val="0"/>
                <w:numId w:val="21"/>
              </w:numPr>
              <w:spacing w:after="60"/>
              <w:ind w:left="454" w:hanging="425"/>
              <w:contextualSpacing w:val="0"/>
              <w:rPr>
                <w:rFonts w:cs="Arial"/>
                <w:sz w:val="18"/>
              </w:rPr>
            </w:pPr>
            <w:r>
              <w:rPr>
                <w:sz w:val="18"/>
              </w:rPr>
              <w:t>have a valid role for the programme in accordance with the certification programme</w:t>
            </w:r>
          </w:p>
          <w:p w14:paraId="7C17E55F" w14:textId="47FC6E3C" w:rsidR="00995147" w:rsidRPr="0088389F" w:rsidRDefault="00995147" w:rsidP="00995147">
            <w:pPr>
              <w:pStyle w:val="Listenabsatz"/>
              <w:numPr>
                <w:ilvl w:val="0"/>
                <w:numId w:val="21"/>
              </w:numPr>
              <w:ind w:left="454" w:hanging="425"/>
              <w:contextualSpacing w:val="0"/>
              <w:rPr>
                <w:rFonts w:cs="Arial"/>
                <w:sz w:val="18"/>
              </w:rPr>
            </w:pPr>
            <w:r>
              <w:rPr>
                <w:sz w:val="18"/>
              </w:rPr>
              <w:t>have completed all necessary recertification measures in accordance with point 6</w:t>
            </w:r>
          </w:p>
          <w:p w14:paraId="3BC77163" w14:textId="792C841D" w:rsidR="00995147" w:rsidRPr="0088389F" w:rsidRDefault="00995147" w:rsidP="00A30B21">
            <w:pPr>
              <w:autoSpaceDE w:val="0"/>
              <w:autoSpaceDN w:val="0"/>
              <w:adjustRightInd w:val="0"/>
              <w:spacing w:before="240" w:after="120"/>
              <w:ind w:left="28"/>
              <w:rPr>
                <w:rFonts w:cs="Arial"/>
                <w:b/>
                <w:sz w:val="18"/>
              </w:rPr>
            </w:pPr>
            <w:r>
              <w:rPr>
                <w:b/>
                <w:sz w:val="18"/>
              </w:rPr>
              <w:t>Supplement for I</w:t>
            </w:r>
            <w:r w:rsidR="00196500">
              <w:rPr>
                <w:b/>
                <w:sz w:val="18"/>
              </w:rPr>
              <w:t>W</w:t>
            </w:r>
            <w:r>
              <w:rPr>
                <w:b/>
                <w:sz w:val="18"/>
              </w:rPr>
              <w:t>Ms/financial intermediaries (please mark with a cross):</w:t>
            </w:r>
          </w:p>
          <w:p w14:paraId="6D55B0D0" w14:textId="6B97B241" w:rsidR="00995147" w:rsidRPr="0088389F" w:rsidRDefault="001E3BA5" w:rsidP="00A30B21">
            <w:pPr>
              <w:autoSpaceDE w:val="0"/>
              <w:autoSpaceDN w:val="0"/>
              <w:adjustRightInd w:val="0"/>
              <w:spacing w:after="120"/>
              <w:ind w:left="452" w:hanging="424"/>
              <w:rPr>
                <w:rFonts w:cs="Arial"/>
                <w:sz w:val="18"/>
              </w:rPr>
            </w:pPr>
            <w:sdt>
              <w:sdtPr>
                <w:rPr>
                  <w:rFonts w:cs="Arial"/>
                  <w:sz w:val="18"/>
                  <w:lang w:val="en-US"/>
                </w:rPr>
                <w:id w:val="-228931730"/>
                <w14:checkbox>
                  <w14:checked w14:val="0"/>
                  <w14:checkedState w14:val="2612" w14:font="MS Gothic"/>
                  <w14:uncheckedState w14:val="2610" w14:font="MS Gothic"/>
                </w14:checkbox>
              </w:sdtPr>
              <w:sdtEndPr/>
              <w:sdtContent>
                <w:r w:rsidR="00995147" w:rsidRPr="006C200F">
                  <w:rPr>
                    <w:rFonts w:ascii="MS Gothic" w:eastAsia="MS Gothic" w:hAnsi="MS Gothic" w:cs="Arial"/>
                    <w:sz w:val="18"/>
                    <w:lang w:val="en-US"/>
                  </w:rPr>
                  <w:t>☐</w:t>
                </w:r>
              </w:sdtContent>
            </w:sdt>
            <w:r w:rsidR="00933711">
              <w:rPr>
                <w:rFonts w:ascii="Segoe UI Symbol" w:hAnsi="Segoe UI Symbol"/>
                <w:sz w:val="18"/>
              </w:rPr>
              <w:tab/>
            </w:r>
            <w:r w:rsidR="00933711">
              <w:rPr>
                <w:sz w:val="18"/>
              </w:rPr>
              <w:t xml:space="preserve">The undersigned employer has a qualified framework </w:t>
            </w:r>
            <w:r w:rsidR="00196500">
              <w:rPr>
                <w:sz w:val="18"/>
              </w:rPr>
              <w:t>contract</w:t>
            </w:r>
            <w:r w:rsidR="00933711">
              <w:rPr>
                <w:sz w:val="18"/>
              </w:rPr>
              <w:t xml:space="preserve"> in place with a bank licensed in Switzerland</w:t>
            </w:r>
          </w:p>
          <w:p w14:paraId="0B6D1134" w14:textId="3E7D72F7" w:rsidR="00995147" w:rsidRPr="0088389F" w:rsidRDefault="001E3BA5" w:rsidP="00A30B21">
            <w:pPr>
              <w:autoSpaceDE w:val="0"/>
              <w:autoSpaceDN w:val="0"/>
              <w:adjustRightInd w:val="0"/>
              <w:spacing w:after="120"/>
              <w:ind w:left="452" w:hanging="425"/>
              <w:rPr>
                <w:rFonts w:cs="Arial"/>
                <w:sz w:val="18"/>
              </w:rPr>
            </w:pPr>
            <w:sdt>
              <w:sdtPr>
                <w:rPr>
                  <w:rFonts w:cs="Arial"/>
                  <w:sz w:val="18"/>
                  <w:lang w:val="en-US"/>
                </w:rPr>
                <w:id w:val="-408697313"/>
                <w14:checkbox>
                  <w14:checked w14:val="0"/>
                  <w14:checkedState w14:val="2612" w14:font="MS Gothic"/>
                  <w14:uncheckedState w14:val="2610" w14:font="MS Gothic"/>
                </w14:checkbox>
              </w:sdtPr>
              <w:sdtEndPr/>
              <w:sdtContent>
                <w:r w:rsidR="00995147" w:rsidRPr="006C200F">
                  <w:rPr>
                    <w:rFonts w:ascii="MS Gothic" w:eastAsia="MS Gothic" w:hAnsi="MS Gothic" w:cs="Arial"/>
                    <w:sz w:val="18"/>
                    <w:lang w:val="en-US"/>
                  </w:rPr>
                  <w:t>☐</w:t>
                </w:r>
              </w:sdtContent>
            </w:sdt>
            <w:r w:rsidR="00933711">
              <w:rPr>
                <w:rFonts w:ascii="Segoe UI Symbol" w:hAnsi="Segoe UI Symbol"/>
                <w:sz w:val="18"/>
              </w:rPr>
              <w:tab/>
            </w:r>
            <w:r w:rsidR="00933711">
              <w:rPr>
                <w:sz w:val="18"/>
              </w:rPr>
              <w:t>is a member of an SRO accredited by FINMA and/or has a FINMA licence</w:t>
            </w:r>
          </w:p>
        </w:tc>
      </w:tr>
    </w:tbl>
    <w:p w14:paraId="0D122294" w14:textId="77777777" w:rsidR="00394131" w:rsidRPr="006C200F" w:rsidRDefault="00394131" w:rsidP="000A2096">
      <w:pPr>
        <w:rPr>
          <w:rFonts w:cs="Arial"/>
          <w:sz w:val="18"/>
          <w:szCs w:val="18"/>
          <w:lang w:val="en-US"/>
        </w:rPr>
      </w:pPr>
    </w:p>
    <w:tbl>
      <w:tblPr>
        <w:tblStyle w:val="Tabellenraster"/>
        <w:tblW w:w="0" w:type="auto"/>
        <w:tblInd w:w="0" w:type="dxa"/>
        <w:tblLayout w:type="fixed"/>
        <w:tblLook w:val="04A0" w:firstRow="1" w:lastRow="0" w:firstColumn="1" w:lastColumn="0" w:noHBand="0" w:noVBand="1"/>
      </w:tblPr>
      <w:tblGrid>
        <w:gridCol w:w="9627"/>
      </w:tblGrid>
      <w:tr w:rsidR="00995147" w:rsidRPr="004B2125" w14:paraId="26A42271" w14:textId="77777777" w:rsidTr="00A30B21">
        <w:trPr>
          <w:trHeight w:val="397"/>
        </w:trPr>
        <w:tc>
          <w:tcPr>
            <w:tcW w:w="9627" w:type="dxa"/>
            <w:shd w:val="clear" w:color="auto" w:fill="BFBFBF" w:themeFill="background1" w:themeFillShade="BF"/>
          </w:tcPr>
          <w:p w14:paraId="7E8A9C89" w14:textId="6552ACC4" w:rsidR="00995147" w:rsidRPr="0088389F" w:rsidRDefault="00995147" w:rsidP="00995147">
            <w:pPr>
              <w:numPr>
                <w:ilvl w:val="0"/>
                <w:numId w:val="20"/>
              </w:numPr>
              <w:spacing w:before="120" w:after="120"/>
              <w:rPr>
                <w:rFonts w:cs="Arial"/>
                <w:b/>
                <w:sz w:val="18"/>
                <w:szCs w:val="18"/>
              </w:rPr>
            </w:pPr>
            <w:r>
              <w:rPr>
                <w:b/>
                <w:sz w:val="18"/>
              </w:rPr>
              <w:t>Reactivating an expired certificate for banking relationship managers</w:t>
            </w:r>
          </w:p>
        </w:tc>
      </w:tr>
      <w:tr w:rsidR="00995147" w:rsidRPr="004B2125" w14:paraId="6237263A" w14:textId="77777777" w:rsidTr="000027F1">
        <w:trPr>
          <w:trHeight w:val="3253"/>
        </w:trPr>
        <w:tc>
          <w:tcPr>
            <w:tcW w:w="9627" w:type="dxa"/>
          </w:tcPr>
          <w:p w14:paraId="583A0D46" w14:textId="5154E36F" w:rsidR="00942A87" w:rsidRPr="0088389F" w:rsidRDefault="00942A87" w:rsidP="00A30B21">
            <w:pPr>
              <w:tabs>
                <w:tab w:val="left" w:pos="2721"/>
              </w:tabs>
              <w:autoSpaceDE w:val="0"/>
              <w:autoSpaceDN w:val="0"/>
              <w:adjustRightInd w:val="0"/>
              <w:spacing w:before="60" w:after="60"/>
              <w:rPr>
                <w:rFonts w:cs="Arial"/>
                <w:sz w:val="18"/>
              </w:rPr>
            </w:pPr>
            <w:bookmarkStart w:id="3" w:name="_Hlk52201262"/>
            <w:r>
              <w:rPr>
                <w:sz w:val="18"/>
              </w:rPr>
              <w:t xml:space="preserve">Recertification measures must be completed </w:t>
            </w:r>
            <w:r w:rsidR="00655B9A">
              <w:rPr>
                <w:sz w:val="18"/>
              </w:rPr>
              <w:t>to</w:t>
            </w:r>
            <w:r>
              <w:rPr>
                <w:sz w:val="18"/>
              </w:rPr>
              <w:t xml:space="preserve"> reactivate an invalid certificate</w:t>
            </w:r>
            <w:bookmarkEnd w:id="3"/>
            <w:r>
              <w:rPr>
                <w:sz w:val="18"/>
              </w:rPr>
              <w:t xml:space="preserve">. </w:t>
            </w:r>
            <w:bookmarkStart w:id="4" w:name="_Hlk52201204"/>
            <w:r>
              <w:rPr>
                <w:sz w:val="18"/>
              </w:rPr>
              <w:t xml:space="preserve">Different criteria apply depending on the period for which the candidate is not actively practising (between leaving their old role and starting their new one) and whether they start their new role after the above-mentioned certificate has expired (point 3). All possible scenarios are explained in detail in the </w:t>
            </w:r>
            <w:hyperlink r:id="rId8" w:history="1">
              <w:r w:rsidRPr="00010F3C">
                <w:rPr>
                  <w:rStyle w:val="Hyperlink"/>
                  <w:sz w:val="18"/>
                </w:rPr>
                <w:t>"Guidelin</w:t>
              </w:r>
              <w:r w:rsidRPr="00010F3C">
                <w:rPr>
                  <w:rStyle w:val="Hyperlink"/>
                  <w:sz w:val="18"/>
                </w:rPr>
                <w:t>e</w:t>
              </w:r>
              <w:r w:rsidRPr="00010F3C">
                <w:rPr>
                  <w:rStyle w:val="Hyperlink"/>
                  <w:sz w:val="18"/>
                </w:rPr>
                <w:t>s for reactivating an invalid certificate":</w:t>
              </w:r>
            </w:hyperlink>
          </w:p>
          <w:bookmarkEnd w:id="4"/>
          <w:p w14:paraId="41FA36FA" w14:textId="20DB2CB8" w:rsidR="00942A87" w:rsidRPr="006C200F" w:rsidRDefault="00942A87" w:rsidP="00A30B21">
            <w:pPr>
              <w:tabs>
                <w:tab w:val="left" w:pos="2721"/>
              </w:tabs>
              <w:autoSpaceDE w:val="0"/>
              <w:autoSpaceDN w:val="0"/>
              <w:adjustRightInd w:val="0"/>
              <w:spacing w:before="60" w:after="60"/>
              <w:rPr>
                <w:rFonts w:cs="Arial"/>
                <w:sz w:val="18"/>
                <w:lang w:val="en-US" w:eastAsia="de-CH"/>
              </w:rPr>
            </w:pPr>
          </w:p>
          <w:p w14:paraId="134F5C53" w14:textId="740582E1" w:rsidR="0005532C" w:rsidRPr="00394131" w:rsidRDefault="0005532C" w:rsidP="00A30B21">
            <w:pPr>
              <w:tabs>
                <w:tab w:val="left" w:pos="2721"/>
              </w:tabs>
              <w:autoSpaceDE w:val="0"/>
              <w:autoSpaceDN w:val="0"/>
              <w:adjustRightInd w:val="0"/>
              <w:spacing w:before="60" w:after="60"/>
              <w:rPr>
                <w:rFonts w:cs="Arial"/>
                <w:b/>
                <w:bCs/>
                <w:sz w:val="18"/>
                <w:u w:val="single"/>
              </w:rPr>
            </w:pPr>
            <w:bookmarkStart w:id="5" w:name="_Hlk52201554"/>
            <w:r>
              <w:rPr>
                <w:b/>
                <w:sz w:val="18"/>
                <w:u w:val="single"/>
              </w:rPr>
              <w:t>The employee leaves their old role and starts their new one before the above-mentioned certificate expires:</w:t>
            </w:r>
          </w:p>
          <w:p w14:paraId="6D1296A0" w14:textId="12CDB3B1" w:rsidR="006971A0" w:rsidRDefault="006971A0" w:rsidP="00A30B21">
            <w:pPr>
              <w:tabs>
                <w:tab w:val="left" w:pos="2721"/>
              </w:tabs>
              <w:autoSpaceDE w:val="0"/>
              <w:autoSpaceDN w:val="0"/>
              <w:adjustRightInd w:val="0"/>
              <w:spacing w:before="60" w:after="60"/>
              <w:rPr>
                <w:rFonts w:cs="Arial"/>
                <w:sz w:val="18"/>
              </w:rPr>
            </w:pPr>
            <w:r>
              <w:rPr>
                <w:sz w:val="18"/>
              </w:rPr>
              <w:t>The following measures must be completed:</w:t>
            </w:r>
          </w:p>
          <w:p w14:paraId="34E85E65" w14:textId="7602D10A" w:rsidR="006971A0" w:rsidRPr="0088389F" w:rsidRDefault="006971A0" w:rsidP="006971A0">
            <w:pPr>
              <w:tabs>
                <w:tab w:val="left" w:pos="2721"/>
              </w:tabs>
              <w:autoSpaceDE w:val="0"/>
              <w:autoSpaceDN w:val="0"/>
              <w:adjustRightInd w:val="0"/>
              <w:spacing w:before="60" w:after="60"/>
              <w:ind w:left="24"/>
              <w:rPr>
                <w:rFonts w:cs="Arial"/>
                <w:sz w:val="18"/>
              </w:rPr>
            </w:pPr>
            <w:r>
              <w:rPr>
                <w:i/>
                <w:sz w:val="18"/>
              </w:rPr>
              <w:t xml:space="preserve">Short </w:t>
            </w:r>
            <w:r w:rsidR="00DC4B6B">
              <w:rPr>
                <w:i/>
                <w:sz w:val="18"/>
              </w:rPr>
              <w:t>suspension</w:t>
            </w:r>
            <w:r>
              <w:rPr>
                <w:sz w:val="18"/>
              </w:rPr>
              <w:t xml:space="preserve"> (old role left less than 18 months ago):</w:t>
            </w:r>
          </w:p>
          <w:p w14:paraId="539A4EF4" w14:textId="66D26D06" w:rsidR="006971A0" w:rsidRPr="0088389F" w:rsidRDefault="006971A0" w:rsidP="00394131">
            <w:pPr>
              <w:tabs>
                <w:tab w:val="left" w:pos="2721"/>
              </w:tabs>
              <w:autoSpaceDE w:val="0"/>
              <w:autoSpaceDN w:val="0"/>
              <w:adjustRightInd w:val="0"/>
              <w:spacing w:before="60" w:after="60"/>
              <w:ind w:left="449"/>
              <w:rPr>
                <w:rFonts w:cs="Arial"/>
                <w:sz w:val="18"/>
              </w:rPr>
            </w:pPr>
            <w:r>
              <w:rPr>
                <w:sz w:val="18"/>
              </w:rPr>
              <w:t>- Recertification measures (24 hours of study) until the above-mentioned certificate expires (send along with the reactivation request)</w:t>
            </w:r>
          </w:p>
          <w:p w14:paraId="61D3BEC1" w14:textId="3B13B0DD" w:rsidR="006971A0" w:rsidRDefault="006971A0" w:rsidP="006971A0">
            <w:pPr>
              <w:tabs>
                <w:tab w:val="left" w:pos="2721"/>
              </w:tabs>
              <w:autoSpaceDE w:val="0"/>
              <w:autoSpaceDN w:val="0"/>
              <w:adjustRightInd w:val="0"/>
              <w:spacing w:before="60" w:after="60"/>
              <w:ind w:left="24"/>
              <w:rPr>
                <w:rFonts w:cs="Arial"/>
                <w:sz w:val="18"/>
              </w:rPr>
            </w:pPr>
            <w:r>
              <w:rPr>
                <w:i/>
                <w:sz w:val="18"/>
              </w:rPr>
              <w:t xml:space="preserve">Long </w:t>
            </w:r>
            <w:r w:rsidR="00DC4B6B">
              <w:rPr>
                <w:i/>
                <w:sz w:val="18"/>
              </w:rPr>
              <w:t>suspension</w:t>
            </w:r>
            <w:r>
              <w:rPr>
                <w:sz w:val="18"/>
              </w:rPr>
              <w:t xml:space="preserve"> (old role left between 18 and 48 months ago):</w:t>
            </w:r>
          </w:p>
          <w:p w14:paraId="212D7B04" w14:textId="20673DD3" w:rsidR="00B4166F" w:rsidRDefault="00B4166F" w:rsidP="00B4166F">
            <w:pPr>
              <w:tabs>
                <w:tab w:val="left" w:pos="2721"/>
              </w:tabs>
              <w:autoSpaceDE w:val="0"/>
              <w:autoSpaceDN w:val="0"/>
              <w:adjustRightInd w:val="0"/>
              <w:spacing w:before="60" w:after="60"/>
              <w:ind w:left="589"/>
              <w:rPr>
                <w:rFonts w:cs="Arial"/>
                <w:sz w:val="18"/>
              </w:rPr>
            </w:pPr>
            <w:r>
              <w:rPr>
                <w:sz w:val="18"/>
              </w:rPr>
              <w:t>The following measures must be completed within six months of the candidate starting their new role and submitted together with the reactivation request:</w:t>
            </w:r>
          </w:p>
          <w:p w14:paraId="1349E355" w14:textId="7AD4CABB" w:rsidR="006971A0" w:rsidRPr="0088389F" w:rsidRDefault="006971A0" w:rsidP="006971A0">
            <w:pPr>
              <w:tabs>
                <w:tab w:val="left" w:pos="2721"/>
              </w:tabs>
              <w:autoSpaceDE w:val="0"/>
              <w:autoSpaceDN w:val="0"/>
              <w:adjustRightInd w:val="0"/>
              <w:spacing w:before="60" w:after="60"/>
              <w:ind w:left="449"/>
              <w:rPr>
                <w:rFonts w:cs="Arial"/>
                <w:sz w:val="18"/>
              </w:rPr>
            </w:pPr>
            <w:r>
              <w:rPr>
                <w:sz w:val="18"/>
              </w:rPr>
              <w:t>- Recertification measures (24 hours of study)</w:t>
            </w:r>
          </w:p>
          <w:p w14:paraId="14A2F8F7" w14:textId="7D197B67" w:rsidR="006971A0" w:rsidRPr="0088389F" w:rsidRDefault="006971A0" w:rsidP="006971A0">
            <w:pPr>
              <w:tabs>
                <w:tab w:val="left" w:pos="2721"/>
              </w:tabs>
              <w:autoSpaceDE w:val="0"/>
              <w:autoSpaceDN w:val="0"/>
              <w:adjustRightInd w:val="0"/>
              <w:spacing w:before="60" w:after="60"/>
              <w:ind w:left="449"/>
              <w:rPr>
                <w:rFonts w:cs="Arial"/>
                <w:sz w:val="18"/>
              </w:rPr>
            </w:pPr>
            <w:r>
              <w:rPr>
                <w:sz w:val="18"/>
              </w:rPr>
              <w:t>- Passing the oral examination</w:t>
            </w:r>
          </w:p>
          <w:p w14:paraId="7A724D57" w14:textId="0E0E06DB" w:rsidR="0005532C" w:rsidRPr="006C200F" w:rsidRDefault="0005532C" w:rsidP="00A30B21">
            <w:pPr>
              <w:tabs>
                <w:tab w:val="left" w:pos="2721"/>
              </w:tabs>
              <w:autoSpaceDE w:val="0"/>
              <w:autoSpaceDN w:val="0"/>
              <w:adjustRightInd w:val="0"/>
              <w:spacing w:before="60" w:after="60"/>
              <w:rPr>
                <w:rFonts w:cs="Arial"/>
                <w:sz w:val="18"/>
                <w:lang w:val="en-US" w:eastAsia="de-CH"/>
              </w:rPr>
            </w:pPr>
          </w:p>
          <w:p w14:paraId="110D71CD" w14:textId="77777777" w:rsidR="00010F3C" w:rsidRDefault="00010F3C" w:rsidP="00A30B21">
            <w:pPr>
              <w:tabs>
                <w:tab w:val="left" w:pos="2721"/>
              </w:tabs>
              <w:autoSpaceDE w:val="0"/>
              <w:autoSpaceDN w:val="0"/>
              <w:adjustRightInd w:val="0"/>
              <w:spacing w:before="60" w:after="60"/>
              <w:rPr>
                <w:sz w:val="18"/>
              </w:rPr>
            </w:pPr>
          </w:p>
          <w:p w14:paraId="07F01E08" w14:textId="77777777" w:rsidR="00010F3C" w:rsidRDefault="00010F3C" w:rsidP="00010F3C">
            <w:pPr>
              <w:tabs>
                <w:tab w:val="left" w:pos="2721"/>
              </w:tabs>
              <w:autoSpaceDE w:val="0"/>
              <w:autoSpaceDN w:val="0"/>
              <w:adjustRightInd w:val="0"/>
              <w:spacing w:before="60" w:after="60"/>
              <w:rPr>
                <w:b/>
                <w:sz w:val="18"/>
                <w:u w:val="single"/>
              </w:rPr>
            </w:pPr>
          </w:p>
          <w:p w14:paraId="0061ED52" w14:textId="0CE832D2" w:rsidR="00010F3C" w:rsidRPr="00394131" w:rsidRDefault="00010F3C" w:rsidP="00010F3C">
            <w:pPr>
              <w:tabs>
                <w:tab w:val="left" w:pos="2721"/>
              </w:tabs>
              <w:autoSpaceDE w:val="0"/>
              <w:autoSpaceDN w:val="0"/>
              <w:adjustRightInd w:val="0"/>
              <w:spacing w:before="60" w:after="60"/>
              <w:rPr>
                <w:rFonts w:cs="Arial"/>
                <w:b/>
                <w:bCs/>
                <w:sz w:val="18"/>
                <w:u w:val="single"/>
              </w:rPr>
            </w:pPr>
            <w:r>
              <w:rPr>
                <w:b/>
                <w:sz w:val="18"/>
                <w:u w:val="single"/>
              </w:rPr>
              <w:t>The employee starts their new role after the above-mentioned certificate has expired:</w:t>
            </w:r>
          </w:p>
          <w:p w14:paraId="7A33A678" w14:textId="77777777" w:rsidR="00010F3C" w:rsidRDefault="00010F3C" w:rsidP="00A30B21">
            <w:pPr>
              <w:tabs>
                <w:tab w:val="left" w:pos="2721"/>
              </w:tabs>
              <w:autoSpaceDE w:val="0"/>
              <w:autoSpaceDN w:val="0"/>
              <w:adjustRightInd w:val="0"/>
              <w:spacing w:before="60" w:after="60"/>
              <w:rPr>
                <w:sz w:val="18"/>
              </w:rPr>
            </w:pPr>
          </w:p>
          <w:p w14:paraId="11A5B152" w14:textId="2736BE6A" w:rsidR="0005532C" w:rsidRPr="0088389F" w:rsidRDefault="0005532C" w:rsidP="00A30B21">
            <w:pPr>
              <w:tabs>
                <w:tab w:val="left" w:pos="2721"/>
              </w:tabs>
              <w:autoSpaceDE w:val="0"/>
              <w:autoSpaceDN w:val="0"/>
              <w:adjustRightInd w:val="0"/>
              <w:spacing w:before="60" w:after="60"/>
              <w:rPr>
                <w:rFonts w:cs="Arial"/>
                <w:sz w:val="18"/>
              </w:rPr>
            </w:pPr>
            <w:r>
              <w:rPr>
                <w:sz w:val="18"/>
              </w:rPr>
              <w:t>The following measures must be completed within six months of the employee starting their new role and submitted together with the reactivation request:</w:t>
            </w:r>
          </w:p>
          <w:p w14:paraId="3843B376" w14:textId="1C1B3B67" w:rsidR="00942A87" w:rsidRPr="0088389F" w:rsidRDefault="00942A87" w:rsidP="006971A0">
            <w:pPr>
              <w:tabs>
                <w:tab w:val="left" w:pos="2721"/>
              </w:tabs>
              <w:autoSpaceDE w:val="0"/>
              <w:autoSpaceDN w:val="0"/>
              <w:adjustRightInd w:val="0"/>
              <w:spacing w:before="60" w:after="60"/>
              <w:ind w:left="24"/>
              <w:rPr>
                <w:rFonts w:cs="Arial"/>
                <w:sz w:val="18"/>
              </w:rPr>
            </w:pPr>
            <w:r>
              <w:rPr>
                <w:i/>
                <w:sz w:val="18"/>
              </w:rPr>
              <w:t xml:space="preserve">Short </w:t>
            </w:r>
            <w:r w:rsidR="00B17B15">
              <w:rPr>
                <w:i/>
                <w:sz w:val="18"/>
              </w:rPr>
              <w:t>suspension</w:t>
            </w:r>
            <w:r>
              <w:rPr>
                <w:sz w:val="18"/>
              </w:rPr>
              <w:t xml:space="preserve"> (old role left less than 18 months ago):</w:t>
            </w:r>
          </w:p>
          <w:p w14:paraId="3250A957" w14:textId="71F11217" w:rsidR="00942A87" w:rsidRPr="0088389F" w:rsidRDefault="00942A87" w:rsidP="00394131">
            <w:pPr>
              <w:tabs>
                <w:tab w:val="left" w:pos="2721"/>
              </w:tabs>
              <w:autoSpaceDE w:val="0"/>
              <w:autoSpaceDN w:val="0"/>
              <w:adjustRightInd w:val="0"/>
              <w:spacing w:before="60" w:after="60"/>
              <w:ind w:left="449"/>
              <w:rPr>
                <w:rFonts w:cs="Arial"/>
                <w:sz w:val="18"/>
              </w:rPr>
            </w:pPr>
            <w:r>
              <w:rPr>
                <w:sz w:val="18"/>
              </w:rPr>
              <w:t>- Recertification measures (24 hours of study) for all expired recertification cycles</w:t>
            </w:r>
          </w:p>
          <w:p w14:paraId="00DEA9CC" w14:textId="26CFC167" w:rsidR="00942A87" w:rsidRPr="0088389F" w:rsidRDefault="00942A87" w:rsidP="006971A0">
            <w:pPr>
              <w:tabs>
                <w:tab w:val="left" w:pos="2721"/>
              </w:tabs>
              <w:autoSpaceDE w:val="0"/>
              <w:autoSpaceDN w:val="0"/>
              <w:adjustRightInd w:val="0"/>
              <w:spacing w:before="60" w:after="60"/>
              <w:ind w:left="24"/>
              <w:rPr>
                <w:rFonts w:cs="Arial"/>
                <w:sz w:val="18"/>
              </w:rPr>
            </w:pPr>
            <w:r>
              <w:rPr>
                <w:i/>
                <w:sz w:val="18"/>
              </w:rPr>
              <w:t xml:space="preserve">Long </w:t>
            </w:r>
            <w:r w:rsidR="00B17B15">
              <w:rPr>
                <w:i/>
                <w:sz w:val="18"/>
              </w:rPr>
              <w:t>suspension</w:t>
            </w:r>
            <w:r>
              <w:rPr>
                <w:sz w:val="18"/>
              </w:rPr>
              <w:t xml:space="preserve"> (old role left between 18 and 48 months ago):</w:t>
            </w:r>
          </w:p>
          <w:p w14:paraId="07E235B1" w14:textId="2B9362BA" w:rsidR="00942A87" w:rsidRPr="0088389F" w:rsidRDefault="00942A87" w:rsidP="0005532C">
            <w:pPr>
              <w:tabs>
                <w:tab w:val="left" w:pos="2721"/>
              </w:tabs>
              <w:autoSpaceDE w:val="0"/>
              <w:autoSpaceDN w:val="0"/>
              <w:adjustRightInd w:val="0"/>
              <w:spacing w:before="60" w:after="60"/>
              <w:ind w:left="449"/>
              <w:rPr>
                <w:rFonts w:cs="Arial"/>
                <w:sz w:val="18"/>
              </w:rPr>
            </w:pPr>
            <w:r>
              <w:rPr>
                <w:sz w:val="18"/>
              </w:rPr>
              <w:lastRenderedPageBreak/>
              <w:t>- Recertification measures (24 hours of study) for all expired recertification cycles</w:t>
            </w:r>
          </w:p>
          <w:p w14:paraId="7DD5A32F" w14:textId="63E615A3" w:rsidR="00942A87" w:rsidRPr="0088389F" w:rsidRDefault="00942A87" w:rsidP="0005532C">
            <w:pPr>
              <w:tabs>
                <w:tab w:val="left" w:pos="2721"/>
              </w:tabs>
              <w:autoSpaceDE w:val="0"/>
              <w:autoSpaceDN w:val="0"/>
              <w:adjustRightInd w:val="0"/>
              <w:spacing w:before="60" w:after="60"/>
              <w:ind w:left="449"/>
              <w:rPr>
                <w:rFonts w:cs="Arial"/>
                <w:sz w:val="18"/>
              </w:rPr>
            </w:pPr>
            <w:r>
              <w:rPr>
                <w:sz w:val="18"/>
              </w:rPr>
              <w:t>- Passing the oral examination</w:t>
            </w:r>
          </w:p>
          <w:bookmarkEnd w:id="5"/>
          <w:p w14:paraId="2C0CADE4" w14:textId="1AB9B681" w:rsidR="00116ED6" w:rsidRPr="006C200F" w:rsidRDefault="00116ED6" w:rsidP="00A30B21">
            <w:pPr>
              <w:tabs>
                <w:tab w:val="left" w:pos="2721"/>
              </w:tabs>
              <w:autoSpaceDE w:val="0"/>
              <w:autoSpaceDN w:val="0"/>
              <w:adjustRightInd w:val="0"/>
              <w:spacing w:before="60" w:after="60"/>
              <w:rPr>
                <w:rFonts w:cs="Arial"/>
                <w:sz w:val="18"/>
                <w:lang w:val="en-US" w:eastAsia="de-CH"/>
              </w:rPr>
            </w:pPr>
          </w:p>
          <w:p w14:paraId="72223BCF" w14:textId="6AFC95DE" w:rsidR="0091172F" w:rsidRPr="0088389F" w:rsidRDefault="00942A87" w:rsidP="007E688B">
            <w:pPr>
              <w:tabs>
                <w:tab w:val="left" w:pos="2266"/>
                <w:tab w:val="left" w:pos="2721"/>
              </w:tabs>
              <w:autoSpaceDE w:val="0"/>
              <w:autoSpaceDN w:val="0"/>
              <w:adjustRightInd w:val="0"/>
              <w:spacing w:before="60" w:after="60"/>
              <w:rPr>
                <w:rFonts w:cs="Arial"/>
                <w:sz w:val="18"/>
              </w:rPr>
            </w:pPr>
            <w:r>
              <w:rPr>
                <w:sz w:val="18"/>
              </w:rPr>
              <w:t>Submission conditions:</w:t>
            </w:r>
            <w:r>
              <w:rPr>
                <w:sz w:val="18"/>
              </w:rPr>
              <w:tab/>
            </w:r>
            <w:r>
              <w:rPr>
                <w:sz w:val="18"/>
              </w:rPr>
              <w:tab/>
              <w:t>- Request is completed in full</w:t>
            </w:r>
          </w:p>
          <w:p w14:paraId="77908FF7" w14:textId="770E640D" w:rsidR="0078501C" w:rsidRPr="0088389F" w:rsidRDefault="0091172F" w:rsidP="007E688B">
            <w:pPr>
              <w:tabs>
                <w:tab w:val="left" w:pos="2266"/>
                <w:tab w:val="left" w:pos="2721"/>
              </w:tabs>
              <w:autoSpaceDE w:val="0"/>
              <w:autoSpaceDN w:val="0"/>
              <w:adjustRightInd w:val="0"/>
              <w:spacing w:before="60" w:after="60"/>
              <w:rPr>
                <w:rFonts w:cs="Arial"/>
                <w:sz w:val="18"/>
              </w:rPr>
            </w:pPr>
            <w:r>
              <w:rPr>
                <w:sz w:val="18"/>
              </w:rPr>
              <w:tab/>
            </w:r>
            <w:r>
              <w:rPr>
                <w:sz w:val="18"/>
              </w:rPr>
              <w:tab/>
              <w:t>- Above-mentioned criteria are met</w:t>
            </w:r>
          </w:p>
          <w:p w14:paraId="4CBCE1E9" w14:textId="3296F7AE" w:rsidR="00995147" w:rsidRPr="0088389F" w:rsidRDefault="0078501C" w:rsidP="0078501C">
            <w:pPr>
              <w:tabs>
                <w:tab w:val="left" w:pos="2266"/>
                <w:tab w:val="left" w:pos="2721"/>
              </w:tabs>
              <w:autoSpaceDE w:val="0"/>
              <w:autoSpaceDN w:val="0"/>
              <w:adjustRightInd w:val="0"/>
              <w:spacing w:before="60" w:after="60"/>
              <w:rPr>
                <w:rFonts w:cs="Arial"/>
                <w:sz w:val="18"/>
              </w:rPr>
            </w:pPr>
            <w:r>
              <w:rPr>
                <w:sz w:val="18"/>
              </w:rPr>
              <w:tab/>
            </w:r>
            <w:r>
              <w:rPr>
                <w:sz w:val="18"/>
              </w:rPr>
              <w:tab/>
              <w:t xml:space="preserve">- Request is to be sent as a PDF </w:t>
            </w:r>
            <w:r w:rsidR="00010F3C">
              <w:rPr>
                <w:sz w:val="18"/>
              </w:rPr>
              <w:t xml:space="preserve">to </w:t>
            </w:r>
            <w:hyperlink r:id="rId9" w:history="1">
              <w:r w:rsidR="00010F3C" w:rsidRPr="00727314">
                <w:rPr>
                  <w:rStyle w:val="Hyperlink"/>
                  <w:sz w:val="18"/>
                </w:rPr>
                <w:t>banking@saq.ch</w:t>
              </w:r>
            </w:hyperlink>
            <w:r w:rsidR="00010F3C">
              <w:rPr>
                <w:sz w:val="18"/>
              </w:rPr>
              <w:t xml:space="preserve"> </w:t>
            </w:r>
            <w:r>
              <w:rPr>
                <w:sz w:val="18"/>
              </w:rPr>
              <w:t>or by post</w:t>
            </w:r>
          </w:p>
          <w:p w14:paraId="053376D9" w14:textId="154A372F" w:rsidR="00995147" w:rsidRPr="0088389F" w:rsidRDefault="00995147" w:rsidP="00A30B21">
            <w:pPr>
              <w:tabs>
                <w:tab w:val="left" w:pos="2721"/>
              </w:tabs>
              <w:autoSpaceDE w:val="0"/>
              <w:autoSpaceDN w:val="0"/>
              <w:adjustRightInd w:val="0"/>
              <w:spacing w:before="60" w:after="60"/>
              <w:rPr>
                <w:rFonts w:cs="Arial"/>
                <w:sz w:val="18"/>
              </w:rPr>
            </w:pPr>
            <w:r>
              <w:rPr>
                <w:sz w:val="18"/>
              </w:rPr>
              <w:t>Documentation to be submitted:</w:t>
            </w:r>
            <w:r>
              <w:rPr>
                <w:sz w:val="18"/>
              </w:rPr>
              <w:tab/>
              <w:t>- “Reactivate certificate” request</w:t>
            </w:r>
          </w:p>
          <w:p w14:paraId="1670C9AC" w14:textId="3C4E3376" w:rsidR="001E44DF" w:rsidRDefault="00995147" w:rsidP="00A30B21">
            <w:pPr>
              <w:tabs>
                <w:tab w:val="left" w:pos="2721"/>
              </w:tabs>
              <w:autoSpaceDE w:val="0"/>
              <w:autoSpaceDN w:val="0"/>
              <w:adjustRightInd w:val="0"/>
              <w:spacing w:before="60" w:after="60"/>
              <w:rPr>
                <w:rFonts w:cs="Arial"/>
                <w:sz w:val="18"/>
              </w:rPr>
            </w:pPr>
            <w:r>
              <w:rPr>
                <w:sz w:val="18"/>
              </w:rPr>
              <w:tab/>
              <w:t>-  Evidence of recertification measures (if certificate has expired)</w:t>
            </w:r>
          </w:p>
          <w:p w14:paraId="1EA947E0" w14:textId="77777777" w:rsidR="000027F1" w:rsidRDefault="0091172F" w:rsidP="000027F1">
            <w:pPr>
              <w:tabs>
                <w:tab w:val="left" w:pos="2721"/>
              </w:tabs>
              <w:autoSpaceDE w:val="0"/>
              <w:autoSpaceDN w:val="0"/>
              <w:adjustRightInd w:val="0"/>
              <w:spacing w:before="60" w:after="60"/>
              <w:rPr>
                <w:sz w:val="18"/>
              </w:rPr>
            </w:pPr>
            <w:r>
              <w:rPr>
                <w:sz w:val="18"/>
              </w:rPr>
              <w:tab/>
              <w:t xml:space="preserve">-  In the event of a long </w:t>
            </w:r>
            <w:r w:rsidR="00B17B15">
              <w:rPr>
                <w:sz w:val="18"/>
              </w:rPr>
              <w:t>suspension</w:t>
            </w:r>
            <w:r>
              <w:rPr>
                <w:sz w:val="18"/>
              </w:rPr>
              <w:t>: Confirmation that oral examination has been</w:t>
            </w:r>
            <w:r w:rsidR="000027F1">
              <w:rPr>
                <w:sz w:val="18"/>
              </w:rPr>
              <w:t xml:space="preserve"> </w:t>
            </w:r>
          </w:p>
          <w:p w14:paraId="22631616" w14:textId="2DAFE475" w:rsidR="00995147" w:rsidRPr="0088389F" w:rsidRDefault="0091172F" w:rsidP="000027F1">
            <w:pPr>
              <w:autoSpaceDE w:val="0"/>
              <w:autoSpaceDN w:val="0"/>
              <w:adjustRightInd w:val="0"/>
              <w:spacing w:before="60" w:after="60"/>
              <w:ind w:firstLine="2857"/>
              <w:rPr>
                <w:rFonts w:cs="Arial"/>
                <w:sz w:val="18"/>
              </w:rPr>
            </w:pPr>
            <w:r>
              <w:rPr>
                <w:sz w:val="18"/>
              </w:rPr>
              <w:t>passed</w:t>
            </w:r>
          </w:p>
          <w:p w14:paraId="2D08377A" w14:textId="77777777" w:rsidR="000027F1" w:rsidRDefault="00995147" w:rsidP="00A30B21">
            <w:pPr>
              <w:tabs>
                <w:tab w:val="left" w:pos="2715"/>
              </w:tabs>
              <w:spacing w:after="120"/>
              <w:ind w:right="51"/>
              <w:rPr>
                <w:sz w:val="18"/>
              </w:rPr>
            </w:pPr>
            <w:r>
              <w:rPr>
                <w:sz w:val="18"/>
              </w:rPr>
              <w:tab/>
              <w:t>- Confirmation of the candidate leaving their old role and starting their new one</w:t>
            </w:r>
          </w:p>
          <w:p w14:paraId="4E5306C2" w14:textId="13C23D54" w:rsidR="00995147" w:rsidRPr="0088389F" w:rsidRDefault="00995147" w:rsidP="000027F1">
            <w:pPr>
              <w:tabs>
                <w:tab w:val="left" w:pos="2715"/>
              </w:tabs>
              <w:spacing w:after="120"/>
              <w:ind w:right="51" w:firstLine="2857"/>
              <w:rPr>
                <w:rFonts w:cs="Arial"/>
                <w:sz w:val="18"/>
              </w:rPr>
            </w:pPr>
            <w:r>
              <w:rPr>
                <w:sz w:val="18"/>
              </w:rPr>
              <w:t>(from HR or the bank's certification office)</w:t>
            </w:r>
          </w:p>
        </w:tc>
      </w:tr>
    </w:tbl>
    <w:p w14:paraId="3223981C" w14:textId="77777777" w:rsidR="00394131" w:rsidRPr="006C200F" w:rsidRDefault="00394131" w:rsidP="000A2096">
      <w:pPr>
        <w:rPr>
          <w:rFonts w:cs="Arial"/>
          <w:sz w:val="18"/>
          <w:szCs w:val="18"/>
          <w:lang w:val="en-US"/>
        </w:rPr>
      </w:pPr>
    </w:p>
    <w:tbl>
      <w:tblPr>
        <w:tblStyle w:val="Tabellenraster1"/>
        <w:tblW w:w="9774" w:type="dxa"/>
        <w:tblInd w:w="-5" w:type="dxa"/>
        <w:tblLayout w:type="fixed"/>
        <w:tblLook w:val="04A0" w:firstRow="1" w:lastRow="0" w:firstColumn="1" w:lastColumn="0" w:noHBand="0" w:noVBand="1"/>
      </w:tblPr>
      <w:tblGrid>
        <w:gridCol w:w="2443"/>
        <w:gridCol w:w="2444"/>
        <w:gridCol w:w="2443"/>
        <w:gridCol w:w="2444"/>
      </w:tblGrid>
      <w:tr w:rsidR="000A2096" w:rsidRPr="0088389F" w14:paraId="47B7F45B" w14:textId="77777777" w:rsidTr="000A2096">
        <w:trPr>
          <w:trHeight w:val="465"/>
        </w:trPr>
        <w:tc>
          <w:tcPr>
            <w:tcW w:w="9774" w:type="dxa"/>
            <w:gridSpan w:val="4"/>
            <w:shd w:val="clear" w:color="auto" w:fill="BFBFBF"/>
            <w:vAlign w:val="center"/>
          </w:tcPr>
          <w:p w14:paraId="383E43B3" w14:textId="6AE5FB63" w:rsidR="000A2096" w:rsidRPr="0088389F" w:rsidRDefault="007E688B" w:rsidP="000A2096">
            <w:pPr>
              <w:numPr>
                <w:ilvl w:val="0"/>
                <w:numId w:val="20"/>
              </w:numPr>
              <w:spacing w:before="120" w:after="120" w:line="240" w:lineRule="atLeast"/>
              <w:rPr>
                <w:rFonts w:cs="Arial"/>
                <w:b/>
                <w:sz w:val="18"/>
                <w:szCs w:val="18"/>
              </w:rPr>
            </w:pPr>
            <w:r>
              <w:rPr>
                <w:b/>
                <w:sz w:val="18"/>
              </w:rPr>
              <w:t>Confirmation of roles</w:t>
            </w:r>
          </w:p>
        </w:tc>
      </w:tr>
      <w:tr w:rsidR="000A2096" w:rsidRPr="0088389F" w14:paraId="3E29993E" w14:textId="77777777" w:rsidTr="00A30B21">
        <w:trPr>
          <w:trHeight w:val="465"/>
        </w:trPr>
        <w:tc>
          <w:tcPr>
            <w:tcW w:w="2443" w:type="dxa"/>
            <w:vAlign w:val="center"/>
          </w:tcPr>
          <w:p w14:paraId="7726338D" w14:textId="51CD5F26" w:rsidR="000A2096" w:rsidRPr="0088389F" w:rsidRDefault="000A2096" w:rsidP="000A2096">
            <w:pPr>
              <w:rPr>
                <w:sz w:val="18"/>
                <w:szCs w:val="18"/>
              </w:rPr>
            </w:pPr>
            <w:r>
              <w:rPr>
                <w:sz w:val="18"/>
              </w:rPr>
              <w:t xml:space="preserve">Left role on </w:t>
            </w:r>
          </w:p>
        </w:tc>
        <w:tc>
          <w:tcPr>
            <w:tcW w:w="2444" w:type="dxa"/>
            <w:vAlign w:val="center"/>
          </w:tcPr>
          <w:p w14:paraId="0F94A907" w14:textId="77777777" w:rsidR="000A2096" w:rsidRPr="0088389F" w:rsidRDefault="000A2096" w:rsidP="000A2096">
            <w:pPr>
              <w:rPr>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c>
          <w:tcPr>
            <w:tcW w:w="2443" w:type="dxa"/>
            <w:vAlign w:val="center"/>
          </w:tcPr>
          <w:p w14:paraId="55252E4F" w14:textId="0C412D45" w:rsidR="000A2096" w:rsidRPr="0088389F" w:rsidRDefault="000A2096" w:rsidP="000A2096">
            <w:pPr>
              <w:rPr>
                <w:sz w:val="18"/>
                <w:szCs w:val="18"/>
              </w:rPr>
            </w:pPr>
            <w:r>
              <w:rPr>
                <w:sz w:val="18"/>
              </w:rPr>
              <w:t>Resumed role on</w:t>
            </w:r>
          </w:p>
        </w:tc>
        <w:tc>
          <w:tcPr>
            <w:tcW w:w="2444" w:type="dxa"/>
            <w:vAlign w:val="center"/>
          </w:tcPr>
          <w:p w14:paraId="0E6E7275" w14:textId="77777777" w:rsidR="000A2096" w:rsidRPr="0088389F" w:rsidRDefault="000A2096" w:rsidP="000A2096">
            <w:pPr>
              <w:rPr>
                <w:sz w:val="18"/>
                <w:szCs w:val="18"/>
              </w:rPr>
            </w:pPr>
            <w:r w:rsidRPr="0088389F">
              <w:rPr>
                <w:rFonts w:cs="Arial"/>
                <w:sz w:val="18"/>
                <w:szCs w:val="18"/>
              </w:rPr>
              <w:fldChar w:fldCharType="begin" w:fldLock="1">
                <w:ffData>
                  <w:name w:val="Text1"/>
                  <w:enabled/>
                  <w:calcOnExit w:val="0"/>
                  <w:textInput/>
                </w:ffData>
              </w:fldChar>
            </w:r>
            <w:r w:rsidRPr="0088389F">
              <w:rPr>
                <w:rFonts w:cs="Arial"/>
                <w:sz w:val="18"/>
                <w:szCs w:val="18"/>
              </w:rPr>
              <w:instrText xml:space="preserve"> FORMTEXT </w:instrText>
            </w:r>
            <w:r w:rsidRPr="0088389F">
              <w:rPr>
                <w:rFonts w:cs="Arial"/>
                <w:sz w:val="18"/>
                <w:szCs w:val="18"/>
              </w:rPr>
            </w:r>
            <w:r w:rsidRPr="0088389F">
              <w:rPr>
                <w:rFonts w:cs="Arial"/>
                <w:sz w:val="18"/>
                <w:szCs w:val="18"/>
              </w:rPr>
              <w:fldChar w:fldCharType="separate"/>
            </w:r>
            <w:r>
              <w:rPr>
                <w:sz w:val="18"/>
              </w:rPr>
              <w:t>     </w:t>
            </w:r>
            <w:r w:rsidRPr="0088389F">
              <w:rPr>
                <w:rFonts w:cs="Arial"/>
                <w:sz w:val="18"/>
                <w:szCs w:val="18"/>
              </w:rPr>
              <w:fldChar w:fldCharType="end"/>
            </w:r>
          </w:p>
        </w:tc>
      </w:tr>
      <w:tr w:rsidR="008C5E2C" w:rsidRPr="004B2125" w14:paraId="17801172" w14:textId="77777777" w:rsidTr="00A30B21">
        <w:trPr>
          <w:trHeight w:val="465"/>
        </w:trPr>
        <w:tc>
          <w:tcPr>
            <w:tcW w:w="9774" w:type="dxa"/>
            <w:gridSpan w:val="4"/>
            <w:vAlign w:val="center"/>
          </w:tcPr>
          <w:p w14:paraId="6E2834D7" w14:textId="48EF5600" w:rsidR="008C5E2C" w:rsidRPr="0088389F" w:rsidRDefault="008C5E2C" w:rsidP="000A2096">
            <w:pPr>
              <w:rPr>
                <w:rFonts w:cs="Arial"/>
                <w:sz w:val="18"/>
                <w:szCs w:val="18"/>
              </w:rPr>
            </w:pPr>
            <w:bookmarkStart w:id="6" w:name="_Hlk52199055"/>
            <w:r>
              <w:rPr>
                <w:sz w:val="18"/>
              </w:rPr>
              <w:t xml:space="preserve">Official </w:t>
            </w:r>
            <w:r>
              <w:rPr>
                <w:b/>
                <w:sz w:val="18"/>
              </w:rPr>
              <w:t>confirmation of leaving and starting</w:t>
            </w:r>
            <w:r>
              <w:rPr>
                <w:sz w:val="18"/>
              </w:rPr>
              <w:t xml:space="preserve"> the role must be enclosed with this request. These must be issued by HR or the staff responsible for certification at your bank.</w:t>
            </w:r>
            <w:bookmarkEnd w:id="6"/>
          </w:p>
        </w:tc>
      </w:tr>
    </w:tbl>
    <w:p w14:paraId="05537737" w14:textId="77777777" w:rsidR="00394131" w:rsidRPr="006C200F" w:rsidRDefault="00394131" w:rsidP="000A2096">
      <w:pPr>
        <w:rPr>
          <w:rFonts w:cs="Arial"/>
          <w:sz w:val="18"/>
          <w:szCs w:val="18"/>
          <w:lang w:val="en-US"/>
        </w:rPr>
      </w:pPr>
    </w:p>
    <w:tbl>
      <w:tblPr>
        <w:tblStyle w:val="Tabellenraster"/>
        <w:tblW w:w="9776" w:type="dxa"/>
        <w:tblInd w:w="0" w:type="dxa"/>
        <w:tblLayout w:type="fixed"/>
        <w:tblCellMar>
          <w:left w:w="57" w:type="dxa"/>
          <w:right w:w="57" w:type="dxa"/>
        </w:tblCellMar>
        <w:tblLook w:val="04A0" w:firstRow="1" w:lastRow="0" w:firstColumn="1" w:lastColumn="0" w:noHBand="0" w:noVBand="1"/>
      </w:tblPr>
      <w:tblGrid>
        <w:gridCol w:w="1812"/>
        <w:gridCol w:w="2011"/>
        <w:gridCol w:w="58"/>
        <w:gridCol w:w="2692"/>
        <w:gridCol w:w="850"/>
        <w:gridCol w:w="706"/>
        <w:gridCol w:w="824"/>
        <w:gridCol w:w="823"/>
      </w:tblGrid>
      <w:tr w:rsidR="007E688B" w:rsidRPr="004B2125" w14:paraId="459E6179" w14:textId="77777777" w:rsidTr="00FF69A9">
        <w:trPr>
          <w:trHeight w:val="454"/>
        </w:trPr>
        <w:tc>
          <w:tcPr>
            <w:tcW w:w="9776" w:type="dxa"/>
            <w:gridSpan w:val="8"/>
            <w:shd w:val="clear" w:color="auto" w:fill="D9D9D9" w:themeFill="background1" w:themeFillShade="D9"/>
          </w:tcPr>
          <w:p w14:paraId="4EA25B88" w14:textId="7E21310B" w:rsidR="007E688B" w:rsidRPr="0088389F" w:rsidRDefault="007E688B" w:rsidP="007E688B">
            <w:pPr>
              <w:numPr>
                <w:ilvl w:val="0"/>
                <w:numId w:val="20"/>
              </w:numPr>
              <w:spacing w:before="120" w:after="120"/>
              <w:rPr>
                <w:rFonts w:cs="Arial"/>
                <w:b/>
                <w:sz w:val="18"/>
                <w:szCs w:val="18"/>
              </w:rPr>
            </w:pPr>
            <w:r>
              <w:rPr>
                <w:b/>
                <w:sz w:val="18"/>
              </w:rPr>
              <w:t>Completed re</w:t>
            </w:r>
            <w:r w:rsidR="00010F3C">
              <w:rPr>
                <w:b/>
                <w:sz w:val="18"/>
              </w:rPr>
              <w:t>certification</w:t>
            </w:r>
            <w:r>
              <w:rPr>
                <w:b/>
                <w:sz w:val="18"/>
              </w:rPr>
              <w:t xml:space="preserve"> measures (if the candidate starts their new role after the above-mentioned certificate has expired)</w:t>
            </w:r>
          </w:p>
        </w:tc>
      </w:tr>
      <w:tr w:rsidR="007E688B" w:rsidRPr="0088389F" w14:paraId="0CFD968A" w14:textId="77777777" w:rsidTr="00FF69A9">
        <w:trPr>
          <w:trHeight w:val="454"/>
        </w:trPr>
        <w:tc>
          <w:tcPr>
            <w:tcW w:w="1812" w:type="dxa"/>
          </w:tcPr>
          <w:p w14:paraId="680E3C77" w14:textId="77777777" w:rsidR="007E688B" w:rsidRPr="0088389F" w:rsidRDefault="007E688B" w:rsidP="00A30B21">
            <w:pPr>
              <w:spacing w:before="120" w:after="120"/>
              <w:ind w:right="471"/>
              <w:rPr>
                <w:rFonts w:cs="Arial"/>
                <w:b/>
                <w:sz w:val="18"/>
              </w:rPr>
            </w:pPr>
            <w:r>
              <w:rPr>
                <w:b/>
                <w:sz w:val="18"/>
              </w:rPr>
              <w:t xml:space="preserve">SAQ code for </w:t>
            </w:r>
            <w:r>
              <w:rPr>
                <w:b/>
                <w:sz w:val="18"/>
              </w:rPr>
              <w:br/>
              <w:t>measure</w:t>
            </w:r>
          </w:p>
        </w:tc>
        <w:tc>
          <w:tcPr>
            <w:tcW w:w="2069" w:type="dxa"/>
            <w:gridSpan w:val="2"/>
          </w:tcPr>
          <w:p w14:paraId="05329573" w14:textId="77777777" w:rsidR="007E688B" w:rsidRPr="0088389F" w:rsidRDefault="007E688B" w:rsidP="00A30B21">
            <w:pPr>
              <w:spacing w:before="120" w:after="120"/>
              <w:ind w:right="471"/>
              <w:rPr>
                <w:rFonts w:cs="Arial"/>
                <w:b/>
                <w:sz w:val="18"/>
              </w:rPr>
            </w:pPr>
            <w:r>
              <w:rPr>
                <w:b/>
                <w:sz w:val="18"/>
              </w:rPr>
              <w:t xml:space="preserve">Measure </w:t>
            </w:r>
            <w:r>
              <w:rPr>
                <w:b/>
                <w:sz w:val="18"/>
              </w:rPr>
              <w:br/>
              <w:t>provider</w:t>
            </w:r>
          </w:p>
        </w:tc>
        <w:tc>
          <w:tcPr>
            <w:tcW w:w="2692" w:type="dxa"/>
          </w:tcPr>
          <w:p w14:paraId="009C05B1" w14:textId="77777777" w:rsidR="007E688B" w:rsidRPr="0088389F" w:rsidRDefault="007E688B" w:rsidP="00A30B21">
            <w:pPr>
              <w:spacing w:before="120" w:after="120"/>
              <w:ind w:right="-160"/>
              <w:rPr>
                <w:rFonts w:cs="Arial"/>
                <w:b/>
                <w:sz w:val="18"/>
              </w:rPr>
            </w:pPr>
            <w:r>
              <w:rPr>
                <w:b/>
                <w:sz w:val="18"/>
              </w:rPr>
              <w:t xml:space="preserve">Measure </w:t>
            </w:r>
            <w:r>
              <w:rPr>
                <w:b/>
                <w:sz w:val="18"/>
              </w:rPr>
              <w:br/>
              <w:t>title/name</w:t>
            </w:r>
          </w:p>
        </w:tc>
        <w:tc>
          <w:tcPr>
            <w:tcW w:w="850" w:type="dxa"/>
          </w:tcPr>
          <w:p w14:paraId="7C931184" w14:textId="77777777" w:rsidR="007E688B" w:rsidRPr="0088389F" w:rsidRDefault="007E688B" w:rsidP="00A30B21">
            <w:pPr>
              <w:spacing w:before="120" w:after="120"/>
              <w:rPr>
                <w:rFonts w:cs="Arial"/>
                <w:b/>
                <w:sz w:val="18"/>
              </w:rPr>
            </w:pPr>
            <w:r>
              <w:rPr>
                <w:b/>
                <w:sz w:val="18"/>
              </w:rPr>
              <w:t>Start</w:t>
            </w:r>
            <w:r>
              <w:rPr>
                <w:b/>
                <w:sz w:val="18"/>
              </w:rPr>
              <w:br/>
              <w:t>date</w:t>
            </w:r>
          </w:p>
        </w:tc>
        <w:tc>
          <w:tcPr>
            <w:tcW w:w="706" w:type="dxa"/>
          </w:tcPr>
          <w:p w14:paraId="3113FA54" w14:textId="77777777" w:rsidR="007E688B" w:rsidRPr="0088389F" w:rsidRDefault="007E688B" w:rsidP="00A30B21">
            <w:pPr>
              <w:spacing w:before="120" w:after="120"/>
              <w:ind w:right="-160"/>
              <w:rPr>
                <w:rFonts w:cs="Arial"/>
                <w:b/>
                <w:sz w:val="18"/>
              </w:rPr>
            </w:pPr>
            <w:r>
              <w:rPr>
                <w:b/>
                <w:sz w:val="18"/>
              </w:rPr>
              <w:t>End</w:t>
            </w:r>
            <w:r>
              <w:rPr>
                <w:b/>
                <w:sz w:val="18"/>
              </w:rPr>
              <w:br/>
              <w:t>date</w:t>
            </w:r>
          </w:p>
        </w:tc>
        <w:tc>
          <w:tcPr>
            <w:tcW w:w="824" w:type="dxa"/>
          </w:tcPr>
          <w:p w14:paraId="667733D1" w14:textId="77777777" w:rsidR="007E688B" w:rsidRPr="0088389F" w:rsidRDefault="007E688B" w:rsidP="00A30B21">
            <w:pPr>
              <w:spacing w:before="120" w:after="120"/>
              <w:ind w:right="-64"/>
              <w:rPr>
                <w:rFonts w:cs="Arial"/>
                <w:b/>
                <w:sz w:val="18"/>
              </w:rPr>
            </w:pPr>
            <w:r>
              <w:rPr>
                <w:b/>
                <w:sz w:val="18"/>
              </w:rPr>
              <w:t>Duration</w:t>
            </w:r>
            <w:r>
              <w:rPr>
                <w:b/>
                <w:sz w:val="18"/>
              </w:rPr>
              <w:br/>
            </w:r>
            <w:r>
              <w:rPr>
                <w:sz w:val="16"/>
              </w:rPr>
              <w:t>(hh:mm)</w:t>
            </w:r>
          </w:p>
        </w:tc>
        <w:tc>
          <w:tcPr>
            <w:tcW w:w="823" w:type="dxa"/>
          </w:tcPr>
          <w:p w14:paraId="060BC7D3" w14:textId="77777777" w:rsidR="007E688B" w:rsidRPr="0088389F" w:rsidRDefault="007E688B" w:rsidP="00A30B21">
            <w:pPr>
              <w:spacing w:before="120" w:after="120"/>
              <w:rPr>
                <w:rFonts w:cs="Arial"/>
                <w:b/>
                <w:sz w:val="18"/>
              </w:rPr>
            </w:pPr>
            <w:r>
              <w:rPr>
                <w:b/>
                <w:sz w:val="18"/>
              </w:rPr>
              <w:t>Evidence</w:t>
            </w:r>
            <w:r w:rsidRPr="0088389F">
              <w:rPr>
                <w:rStyle w:val="Funotenzeichen"/>
                <w:rFonts w:cs="Arial"/>
                <w:b/>
                <w:sz w:val="18"/>
                <w:lang w:val="de-CH"/>
              </w:rPr>
              <w:footnoteReference w:id="1"/>
            </w:r>
          </w:p>
        </w:tc>
      </w:tr>
      <w:tr w:rsidR="007E688B" w:rsidRPr="0088389F" w14:paraId="1E0EB2E1" w14:textId="77777777" w:rsidTr="00FF69A9">
        <w:trPr>
          <w:trHeight w:val="465"/>
        </w:trPr>
        <w:tc>
          <w:tcPr>
            <w:tcW w:w="1812" w:type="dxa"/>
            <w:vAlign w:val="center"/>
          </w:tcPr>
          <w:p w14:paraId="7784D80A"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3E60E268"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25DA837A" w14:textId="77777777" w:rsidR="007E688B" w:rsidRPr="0088389F" w:rsidRDefault="007E688B" w:rsidP="00A30B21">
            <w:pPr>
              <w:spacing w:before="120" w:after="120"/>
              <w:ind w:right="473"/>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4AF2B50A" w14:textId="77777777" w:rsidR="007E688B" w:rsidRPr="0088389F" w:rsidRDefault="007E688B" w:rsidP="00A30B21">
            <w:pPr>
              <w:spacing w:before="120" w:after="120"/>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5C1812AE"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22917315" w14:textId="77777777" w:rsidR="007E688B" w:rsidRPr="0088389F" w:rsidRDefault="007E688B" w:rsidP="00A30B21">
            <w:pPr>
              <w:spacing w:before="120" w:after="120"/>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40F8A640" w14:textId="77777777" w:rsidR="007E688B" w:rsidRPr="0088389F" w:rsidRDefault="007E688B" w:rsidP="00A30B21">
            <w:pPr>
              <w:spacing w:before="120" w:after="120"/>
              <w:jc w:val="center"/>
              <w:rPr>
                <w:rFonts w:cs="Arial"/>
                <w:sz w:val="16"/>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88389F" w14:paraId="69AB72BB" w14:textId="77777777" w:rsidTr="00FF69A9">
        <w:tc>
          <w:tcPr>
            <w:tcW w:w="1812" w:type="dxa"/>
            <w:vAlign w:val="center"/>
          </w:tcPr>
          <w:p w14:paraId="34F11C1C" w14:textId="77777777" w:rsidR="007E688B" w:rsidRPr="0088389F" w:rsidRDefault="007E688B" w:rsidP="00A30B21">
            <w:pPr>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20D024C2"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6C1EDDFF"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77377053"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24DD278D"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53430864"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4DA5B8B2" w14:textId="77777777" w:rsidR="007E688B" w:rsidRPr="0088389F" w:rsidRDefault="007E688B" w:rsidP="00A30B21">
            <w:pPr>
              <w:jc w:val="center"/>
              <w:rPr>
                <w:rFonts w:cs="Arial"/>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88389F" w14:paraId="5D0E15C3" w14:textId="77777777" w:rsidTr="00FF69A9">
        <w:tc>
          <w:tcPr>
            <w:tcW w:w="1812" w:type="dxa"/>
            <w:vAlign w:val="center"/>
          </w:tcPr>
          <w:p w14:paraId="715D699D" w14:textId="77777777" w:rsidR="007E688B" w:rsidRPr="0088389F" w:rsidRDefault="007E688B" w:rsidP="00A30B21">
            <w:pPr>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27A9ABA4"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332A72F1"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7E886283"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5138290F"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728C0CD2"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01D4D578" w14:textId="77777777" w:rsidR="007E688B" w:rsidRPr="0088389F" w:rsidRDefault="007E688B" w:rsidP="00A30B21">
            <w:pPr>
              <w:jc w:val="center"/>
              <w:rPr>
                <w:rFonts w:cs="Arial"/>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88389F" w14:paraId="63CC3EA5" w14:textId="77777777" w:rsidTr="00FF69A9">
        <w:tc>
          <w:tcPr>
            <w:tcW w:w="1812" w:type="dxa"/>
            <w:vAlign w:val="center"/>
          </w:tcPr>
          <w:p w14:paraId="0065CA64" w14:textId="77777777" w:rsidR="007E688B" w:rsidRPr="0088389F" w:rsidRDefault="007E688B" w:rsidP="00A30B21">
            <w:pPr>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5C11FBB3"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38F1E3A9"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32B7A642"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4A71FFFA"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1275F709"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5292C63F" w14:textId="77777777" w:rsidR="007E688B" w:rsidRPr="0088389F" w:rsidRDefault="007E688B" w:rsidP="00A30B21">
            <w:pPr>
              <w:jc w:val="center"/>
              <w:rPr>
                <w:rFonts w:cs="Arial"/>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88389F" w14:paraId="4B4D22CC" w14:textId="77777777" w:rsidTr="00FF69A9">
        <w:tc>
          <w:tcPr>
            <w:tcW w:w="1812" w:type="dxa"/>
            <w:vAlign w:val="center"/>
          </w:tcPr>
          <w:p w14:paraId="2D8C1F07" w14:textId="77777777" w:rsidR="007E688B" w:rsidRPr="0088389F" w:rsidRDefault="007E688B" w:rsidP="00A30B21">
            <w:pPr>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738F1646"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53566740"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34C3EAC7"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5B1296AE"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732B6880"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6354E7CA" w14:textId="77777777" w:rsidR="007E688B" w:rsidRPr="0088389F" w:rsidRDefault="007E688B" w:rsidP="00A30B21">
            <w:pPr>
              <w:jc w:val="center"/>
              <w:rPr>
                <w:rFonts w:cs="Arial"/>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88389F" w14:paraId="75F5B7F5" w14:textId="77777777" w:rsidTr="00FF69A9">
        <w:tc>
          <w:tcPr>
            <w:tcW w:w="1812" w:type="dxa"/>
            <w:vAlign w:val="center"/>
          </w:tcPr>
          <w:p w14:paraId="693CD3F5" w14:textId="77777777" w:rsidR="007E688B" w:rsidRPr="0088389F" w:rsidRDefault="007E688B" w:rsidP="00A30B21">
            <w:pPr>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5D9C54C4"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516CB938"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530A8743"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55F40116"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0CDA8A7A"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36FF29DC" w14:textId="77777777" w:rsidR="007E688B" w:rsidRPr="0088389F" w:rsidRDefault="007E688B" w:rsidP="00A30B21">
            <w:pPr>
              <w:jc w:val="center"/>
              <w:rPr>
                <w:rFonts w:cs="Arial"/>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88389F" w14:paraId="5AF05D1D" w14:textId="77777777" w:rsidTr="00FF69A9">
        <w:tc>
          <w:tcPr>
            <w:tcW w:w="1812" w:type="dxa"/>
            <w:vAlign w:val="center"/>
          </w:tcPr>
          <w:p w14:paraId="6E9F2671" w14:textId="77777777" w:rsidR="007E688B" w:rsidRPr="0088389F" w:rsidRDefault="007E688B" w:rsidP="00A30B21">
            <w:pPr>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6A92A161"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1645E879"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12F42275"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3ADA9455"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6E7952B3"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3F66845B" w14:textId="77777777" w:rsidR="007E688B" w:rsidRPr="0088389F" w:rsidRDefault="007E688B" w:rsidP="00A30B21">
            <w:pPr>
              <w:jc w:val="center"/>
              <w:rPr>
                <w:rFonts w:cs="Arial"/>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88389F" w14:paraId="78ACDA71" w14:textId="77777777" w:rsidTr="00FF69A9">
        <w:tc>
          <w:tcPr>
            <w:tcW w:w="1812" w:type="dxa"/>
            <w:vAlign w:val="center"/>
          </w:tcPr>
          <w:p w14:paraId="52311B5E" w14:textId="77777777" w:rsidR="007E688B" w:rsidRPr="0088389F" w:rsidRDefault="007E688B" w:rsidP="00A30B21">
            <w:pPr>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40F3CC53"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63F26A8F"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65EEEB0E"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19BC62A3"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6B20C5ED"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63561692" w14:textId="77777777" w:rsidR="007E688B" w:rsidRPr="0088389F" w:rsidRDefault="007E688B" w:rsidP="00A30B21">
            <w:pPr>
              <w:jc w:val="center"/>
              <w:rPr>
                <w:rFonts w:cs="Arial"/>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88389F" w14:paraId="2CA06789" w14:textId="77777777" w:rsidTr="00FF69A9">
        <w:tc>
          <w:tcPr>
            <w:tcW w:w="1812" w:type="dxa"/>
            <w:vAlign w:val="center"/>
          </w:tcPr>
          <w:p w14:paraId="1A45277A" w14:textId="77777777" w:rsidR="007E688B" w:rsidRPr="0088389F" w:rsidRDefault="007E688B" w:rsidP="00A30B21">
            <w:pPr>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069" w:type="dxa"/>
            <w:gridSpan w:val="2"/>
          </w:tcPr>
          <w:p w14:paraId="6A0821B3"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2692" w:type="dxa"/>
          </w:tcPr>
          <w:p w14:paraId="5501BA93"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50" w:type="dxa"/>
          </w:tcPr>
          <w:p w14:paraId="3E5F7E7B"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706" w:type="dxa"/>
          </w:tcPr>
          <w:p w14:paraId="70840FCB" w14:textId="77777777" w:rsidR="007E688B" w:rsidRPr="0088389F" w:rsidRDefault="007E688B" w:rsidP="00A30B21">
            <w:pPr>
              <w:spacing w:before="120" w:after="120"/>
              <w:rPr>
                <w:rFonts w:cs="Arial"/>
                <w:noProof/>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4" w:type="dxa"/>
          </w:tcPr>
          <w:p w14:paraId="155EDA28" w14:textId="77777777" w:rsidR="007E688B" w:rsidRPr="0088389F" w:rsidRDefault="007E688B"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vAlign w:val="center"/>
          </w:tcPr>
          <w:p w14:paraId="72E3EA4C" w14:textId="77777777" w:rsidR="007E688B" w:rsidRPr="0088389F" w:rsidRDefault="007E688B" w:rsidP="00A30B21">
            <w:pPr>
              <w:jc w:val="center"/>
              <w:rPr>
                <w:rFonts w:cs="Arial"/>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r w:rsidR="007E688B" w:rsidRPr="004B2125" w14:paraId="328AD5F2" w14:textId="77777777" w:rsidTr="00FF69A9">
        <w:trPr>
          <w:trHeight w:val="431"/>
        </w:trPr>
        <w:tc>
          <w:tcPr>
            <w:tcW w:w="9776" w:type="dxa"/>
            <w:gridSpan w:val="8"/>
            <w:shd w:val="clear" w:color="auto" w:fill="D9D9D9" w:themeFill="background1" w:themeFillShade="D9"/>
            <w:vAlign w:val="center"/>
          </w:tcPr>
          <w:p w14:paraId="7719C440" w14:textId="6AB0A2CB" w:rsidR="007E688B" w:rsidRPr="0088389F" w:rsidRDefault="0078501C" w:rsidP="0078501C">
            <w:pPr>
              <w:rPr>
                <w:rFonts w:cs="Arial"/>
                <w:b/>
                <w:bCs/>
                <w:sz w:val="18"/>
                <w:szCs w:val="28"/>
              </w:rPr>
            </w:pPr>
            <w:r>
              <w:rPr>
                <w:b/>
                <w:sz w:val="18"/>
              </w:rPr>
              <w:t xml:space="preserve">In the event of a long </w:t>
            </w:r>
            <w:r w:rsidR="00490474">
              <w:rPr>
                <w:b/>
                <w:sz w:val="18"/>
              </w:rPr>
              <w:t>suspension</w:t>
            </w:r>
            <w:r>
              <w:rPr>
                <w:b/>
                <w:sz w:val="18"/>
              </w:rPr>
              <w:t xml:space="preserve"> (18 to 48 months):</w:t>
            </w:r>
          </w:p>
        </w:tc>
      </w:tr>
      <w:tr w:rsidR="0078501C" w:rsidRPr="0088389F" w14:paraId="1CD75F69" w14:textId="77777777" w:rsidTr="00FF69A9">
        <w:tc>
          <w:tcPr>
            <w:tcW w:w="3823" w:type="dxa"/>
            <w:gridSpan w:val="2"/>
            <w:vAlign w:val="center"/>
          </w:tcPr>
          <w:p w14:paraId="3835B0BD" w14:textId="450FB1CD" w:rsidR="0078501C" w:rsidRPr="0088389F" w:rsidRDefault="0078501C" w:rsidP="0078501C">
            <w:pPr>
              <w:rPr>
                <w:rFonts w:cs="Arial"/>
                <w:b/>
                <w:bCs/>
                <w:sz w:val="18"/>
                <w:szCs w:val="28"/>
              </w:rPr>
            </w:pPr>
            <w:r>
              <w:rPr>
                <w:b/>
                <w:sz w:val="18"/>
              </w:rPr>
              <w:t>Date oral examination was passed</w:t>
            </w:r>
          </w:p>
        </w:tc>
        <w:tc>
          <w:tcPr>
            <w:tcW w:w="5130" w:type="dxa"/>
            <w:gridSpan w:val="5"/>
          </w:tcPr>
          <w:p w14:paraId="5EDFA545" w14:textId="6EAF5469" w:rsidR="0078501C" w:rsidRPr="0088389F" w:rsidRDefault="0078501C" w:rsidP="0078501C">
            <w:pPr>
              <w:spacing w:before="120" w:after="120"/>
              <w:ind w:right="-108"/>
              <w:rPr>
                <w:rFonts w:cs="Arial"/>
                <w:sz w:val="18"/>
                <w:szCs w:val="28"/>
              </w:rPr>
            </w:pPr>
            <w:r>
              <w:rPr>
                <w:b/>
                <w:sz w:val="18"/>
              </w:rPr>
              <w:t>Provider of oral examination</w:t>
            </w:r>
          </w:p>
        </w:tc>
        <w:tc>
          <w:tcPr>
            <w:tcW w:w="823" w:type="dxa"/>
          </w:tcPr>
          <w:p w14:paraId="44D43A8F" w14:textId="45AD5D14" w:rsidR="0078501C" w:rsidRPr="0088389F" w:rsidRDefault="0078501C" w:rsidP="0078501C">
            <w:pPr>
              <w:jc w:val="center"/>
              <w:rPr>
                <w:rFonts w:cs="Arial"/>
                <w:sz w:val="18"/>
                <w:szCs w:val="28"/>
                <w:vertAlign w:val="superscript"/>
              </w:rPr>
            </w:pPr>
            <w:r>
              <w:rPr>
                <w:b/>
                <w:sz w:val="18"/>
              </w:rPr>
              <w:t>Evidence</w:t>
            </w:r>
            <w:r>
              <w:rPr>
                <w:b/>
                <w:sz w:val="18"/>
                <w:vertAlign w:val="superscript"/>
              </w:rPr>
              <w:t>1</w:t>
            </w:r>
          </w:p>
        </w:tc>
      </w:tr>
      <w:tr w:rsidR="0078501C" w:rsidRPr="0088389F" w14:paraId="7F583B68" w14:textId="77777777" w:rsidTr="00FF69A9">
        <w:tc>
          <w:tcPr>
            <w:tcW w:w="3823" w:type="dxa"/>
            <w:gridSpan w:val="2"/>
            <w:tcBorders>
              <w:bottom w:val="single" w:sz="4" w:space="0" w:color="auto"/>
            </w:tcBorders>
            <w:vAlign w:val="center"/>
          </w:tcPr>
          <w:p w14:paraId="5B9D1E01" w14:textId="31EE46DF" w:rsidR="0078501C" w:rsidRPr="0088389F" w:rsidRDefault="0078501C" w:rsidP="00A30B21">
            <w:pPr>
              <w:rPr>
                <w:rFonts w:cs="Arial"/>
                <w:sz w:val="16"/>
              </w:rPr>
            </w:pPr>
            <w:r w:rsidRPr="0088389F">
              <w:rPr>
                <w:rFonts w:cs="Arial"/>
                <w:sz w:val="16"/>
              </w:rPr>
              <w:lastRenderedPageBreak/>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5130" w:type="dxa"/>
            <w:gridSpan w:val="5"/>
            <w:tcBorders>
              <w:bottom w:val="single" w:sz="4" w:space="0" w:color="auto"/>
            </w:tcBorders>
          </w:tcPr>
          <w:p w14:paraId="397E9E8D" w14:textId="188E9B73" w:rsidR="0078501C" w:rsidRPr="0088389F" w:rsidRDefault="0078501C" w:rsidP="00A30B21">
            <w:pPr>
              <w:spacing w:before="120" w:after="120"/>
              <w:ind w:right="-108"/>
              <w:rPr>
                <w:rFonts w:cs="Arial"/>
                <w:sz w:val="16"/>
              </w:rPr>
            </w:pPr>
            <w:r w:rsidRPr="0088389F">
              <w:rPr>
                <w:rFonts w:cs="Arial"/>
                <w:sz w:val="16"/>
              </w:rPr>
              <w:fldChar w:fldCharType="begin" w:fldLock="1">
                <w:ffData>
                  <w:name w:val="Text1"/>
                  <w:enabled/>
                  <w:calcOnExit w:val="0"/>
                  <w:textInput/>
                </w:ffData>
              </w:fldChar>
            </w:r>
            <w:r w:rsidRPr="0088389F">
              <w:rPr>
                <w:rFonts w:cs="Arial"/>
                <w:sz w:val="16"/>
              </w:rPr>
              <w:instrText xml:space="preserve"> FORMTEXT </w:instrText>
            </w:r>
            <w:r w:rsidRPr="0088389F">
              <w:rPr>
                <w:rFonts w:cs="Arial"/>
                <w:sz w:val="16"/>
              </w:rPr>
            </w:r>
            <w:r w:rsidRPr="0088389F">
              <w:rPr>
                <w:rFonts w:cs="Arial"/>
                <w:sz w:val="16"/>
              </w:rPr>
              <w:fldChar w:fldCharType="separate"/>
            </w:r>
            <w:r>
              <w:rPr>
                <w:sz w:val="16"/>
              </w:rPr>
              <w:t>     </w:t>
            </w:r>
            <w:r w:rsidRPr="0088389F">
              <w:rPr>
                <w:rFonts w:cs="Arial"/>
                <w:sz w:val="16"/>
              </w:rPr>
              <w:fldChar w:fldCharType="end"/>
            </w:r>
          </w:p>
        </w:tc>
        <w:tc>
          <w:tcPr>
            <w:tcW w:w="823" w:type="dxa"/>
            <w:tcBorders>
              <w:bottom w:val="single" w:sz="4" w:space="0" w:color="auto"/>
            </w:tcBorders>
            <w:vAlign w:val="center"/>
          </w:tcPr>
          <w:p w14:paraId="49954A82" w14:textId="0001DFE5" w:rsidR="0078501C" w:rsidRPr="0088389F" w:rsidRDefault="0078501C" w:rsidP="00A30B21">
            <w:pPr>
              <w:jc w:val="center"/>
              <w:rPr>
                <w:rFonts w:cs="Arial"/>
                <w:sz w:val="16"/>
              </w:rPr>
            </w:pPr>
            <w:r w:rsidRPr="0088389F">
              <w:rPr>
                <w:rFonts w:cs="Arial"/>
                <w:sz w:val="16"/>
              </w:rPr>
              <w:fldChar w:fldCharType="begin">
                <w:ffData>
                  <w:name w:val=""/>
                  <w:enabled/>
                  <w:calcOnExit w:val="0"/>
                  <w:checkBox>
                    <w:sizeAuto/>
                    <w:default w:val="0"/>
                    <w:checked w:val="0"/>
                  </w:checkBox>
                </w:ffData>
              </w:fldChar>
            </w:r>
            <w:r w:rsidRPr="0088389F">
              <w:rPr>
                <w:rFonts w:cs="Arial"/>
                <w:sz w:val="16"/>
              </w:rPr>
              <w:instrText xml:space="preserve"> FORMCHECKBOX </w:instrText>
            </w:r>
            <w:r w:rsidRPr="0088389F">
              <w:rPr>
                <w:rFonts w:cs="Arial"/>
                <w:sz w:val="16"/>
              </w:rPr>
            </w:r>
            <w:r w:rsidRPr="0088389F">
              <w:rPr>
                <w:rFonts w:cs="Arial"/>
                <w:sz w:val="16"/>
              </w:rPr>
              <w:fldChar w:fldCharType="separate"/>
            </w:r>
            <w:r w:rsidRPr="0088389F">
              <w:rPr>
                <w:rFonts w:cs="Arial"/>
                <w:sz w:val="16"/>
              </w:rPr>
              <w:fldChar w:fldCharType="end"/>
            </w:r>
          </w:p>
        </w:tc>
      </w:tr>
    </w:tbl>
    <w:p w14:paraId="35AD812C" w14:textId="39B48EFD" w:rsidR="007E688B" w:rsidRPr="0088389F" w:rsidRDefault="007E688B" w:rsidP="000A2096">
      <w:pPr>
        <w:rPr>
          <w:rFonts w:cs="Arial"/>
          <w:sz w:val="18"/>
          <w:szCs w:val="18"/>
          <w:lang w:val="de-CH"/>
        </w:rPr>
      </w:pPr>
    </w:p>
    <w:p w14:paraId="39A98977" w14:textId="6E1120EA" w:rsidR="0091172F" w:rsidRPr="0088389F" w:rsidRDefault="001E3BA5" w:rsidP="0078501C">
      <w:pPr>
        <w:tabs>
          <w:tab w:val="left" w:pos="426"/>
        </w:tabs>
        <w:rPr>
          <w:rFonts w:cs="Arial"/>
          <w:sz w:val="18"/>
        </w:rPr>
      </w:pPr>
      <w:sdt>
        <w:sdtPr>
          <w:rPr>
            <w:rFonts w:cs="Arial"/>
            <w:sz w:val="20"/>
            <w:lang w:val="en-US"/>
          </w:rPr>
          <w:id w:val="934714550"/>
          <w14:checkbox>
            <w14:checked w14:val="0"/>
            <w14:checkedState w14:val="2612" w14:font="MS Gothic"/>
            <w14:uncheckedState w14:val="2610" w14:font="MS Gothic"/>
          </w14:checkbox>
        </w:sdtPr>
        <w:sdtEndPr/>
        <w:sdtContent>
          <w:r w:rsidR="0078501C" w:rsidRPr="006C200F">
            <w:rPr>
              <w:rFonts w:ascii="Segoe UI Symbol" w:eastAsia="MS Gothic" w:hAnsi="Segoe UI Symbol" w:cs="Segoe UI Symbol"/>
              <w:sz w:val="20"/>
              <w:lang w:val="en-US"/>
            </w:rPr>
            <w:t>☐</w:t>
          </w:r>
        </w:sdtContent>
      </w:sdt>
      <w:r w:rsidR="00933711">
        <w:rPr>
          <w:sz w:val="20"/>
        </w:rPr>
        <w:tab/>
      </w:r>
      <w:r w:rsidR="00933711">
        <w:rPr>
          <w:sz w:val="18"/>
        </w:rPr>
        <w:t>A separate list of recertification measures is enclosed</w:t>
      </w:r>
    </w:p>
    <w:p w14:paraId="5A5A722A" w14:textId="159DA5BF" w:rsidR="0091172F" w:rsidRPr="006C200F" w:rsidRDefault="0091172F" w:rsidP="0078501C">
      <w:pPr>
        <w:tabs>
          <w:tab w:val="left" w:pos="426"/>
        </w:tabs>
        <w:rPr>
          <w:rFonts w:cs="Arial"/>
          <w:sz w:val="18"/>
          <w:lang w:val="en-US"/>
        </w:rPr>
      </w:pPr>
    </w:p>
    <w:p w14:paraId="5BEC4788" w14:textId="77777777" w:rsidR="004A6A10" w:rsidRPr="006C200F" w:rsidRDefault="004A6A10" w:rsidP="0078501C">
      <w:pPr>
        <w:tabs>
          <w:tab w:val="left" w:pos="426"/>
        </w:tabs>
        <w:rPr>
          <w:rFonts w:cs="Arial"/>
          <w:sz w:val="18"/>
          <w:lang w:val="en-US"/>
        </w:rPr>
      </w:pPr>
    </w:p>
    <w:tbl>
      <w:tblPr>
        <w:tblStyle w:val="Tabellenraster"/>
        <w:tblW w:w="0" w:type="auto"/>
        <w:tblInd w:w="0" w:type="dxa"/>
        <w:tblLayout w:type="fixed"/>
        <w:tblLook w:val="04A0" w:firstRow="1" w:lastRow="0" w:firstColumn="1" w:lastColumn="0" w:noHBand="0" w:noVBand="1"/>
      </w:tblPr>
      <w:tblGrid>
        <w:gridCol w:w="9627"/>
      </w:tblGrid>
      <w:tr w:rsidR="0091172F" w:rsidRPr="0088389F" w14:paraId="425954E6" w14:textId="77777777" w:rsidTr="00A30B21">
        <w:trPr>
          <w:trHeight w:val="397"/>
        </w:trPr>
        <w:tc>
          <w:tcPr>
            <w:tcW w:w="9627" w:type="dxa"/>
            <w:shd w:val="clear" w:color="auto" w:fill="BFBFBF" w:themeFill="background1" w:themeFillShade="BF"/>
          </w:tcPr>
          <w:p w14:paraId="1EEE9866" w14:textId="6DB94617" w:rsidR="0091172F" w:rsidRPr="0088389F" w:rsidRDefault="00872D18" w:rsidP="0091172F">
            <w:pPr>
              <w:numPr>
                <w:ilvl w:val="0"/>
                <w:numId w:val="20"/>
              </w:numPr>
              <w:spacing w:before="120" w:after="120"/>
              <w:rPr>
                <w:rFonts w:cs="Arial"/>
                <w:b/>
                <w:sz w:val="18"/>
                <w:szCs w:val="18"/>
              </w:rPr>
            </w:pPr>
            <w:r>
              <w:rPr>
                <w:b/>
                <w:sz w:val="18"/>
              </w:rPr>
              <w:t>Verification</w:t>
            </w:r>
            <w:r w:rsidR="0091172F">
              <w:rPr>
                <w:b/>
                <w:sz w:val="18"/>
              </w:rPr>
              <w:t xml:space="preserve"> of the request</w:t>
            </w:r>
          </w:p>
        </w:tc>
      </w:tr>
      <w:tr w:rsidR="0091172F" w:rsidRPr="004B2125" w14:paraId="39F1E46C" w14:textId="77777777" w:rsidTr="00A30B21">
        <w:trPr>
          <w:trHeight w:val="624"/>
        </w:trPr>
        <w:tc>
          <w:tcPr>
            <w:tcW w:w="9627" w:type="dxa"/>
          </w:tcPr>
          <w:p w14:paraId="781ADF35" w14:textId="12C76064" w:rsidR="0091172F" w:rsidRPr="0088389F" w:rsidRDefault="0091172F" w:rsidP="00A30B21">
            <w:pPr>
              <w:autoSpaceDE w:val="0"/>
              <w:autoSpaceDN w:val="0"/>
              <w:adjustRightInd w:val="0"/>
              <w:spacing w:before="120" w:after="120"/>
              <w:rPr>
                <w:rFonts w:cs="Arial"/>
                <w:sz w:val="18"/>
              </w:rPr>
            </w:pPr>
            <w:r>
              <w:rPr>
                <w:sz w:val="18"/>
              </w:rPr>
              <w:t xml:space="preserve">If the request is successful, the </w:t>
            </w:r>
            <w:r w:rsidR="00010F3C">
              <w:rPr>
                <w:sz w:val="18"/>
              </w:rPr>
              <w:t xml:space="preserve">digital </w:t>
            </w:r>
            <w:r>
              <w:rPr>
                <w:sz w:val="18"/>
              </w:rPr>
              <w:t xml:space="preserve">certificate will be sent by </w:t>
            </w:r>
            <w:r w:rsidR="00010F3C">
              <w:rPr>
                <w:sz w:val="18"/>
              </w:rPr>
              <w:t>e-mail</w:t>
            </w:r>
            <w:r>
              <w:rPr>
                <w:sz w:val="18"/>
              </w:rPr>
              <w:t xml:space="preserve"> together with an invoice for the reactivation fee of CHF 100.00 plus, if the certificate has expired, CHF 190.00 for recertification.</w:t>
            </w:r>
          </w:p>
        </w:tc>
      </w:tr>
    </w:tbl>
    <w:p w14:paraId="23BAA549" w14:textId="77777777" w:rsidR="0078501C" w:rsidRPr="006C200F" w:rsidRDefault="0078501C" w:rsidP="000A2096">
      <w:pPr>
        <w:rPr>
          <w:rFonts w:cs="Arial"/>
          <w:sz w:val="18"/>
          <w:szCs w:val="18"/>
          <w:lang w:val="en-US"/>
        </w:rPr>
      </w:pPr>
    </w:p>
    <w:tbl>
      <w:tblPr>
        <w:tblStyle w:val="Tabellenraster2"/>
        <w:tblW w:w="9774" w:type="dxa"/>
        <w:tblInd w:w="-5" w:type="dxa"/>
        <w:tblLayout w:type="fixed"/>
        <w:tblCellMar>
          <w:top w:w="85" w:type="dxa"/>
        </w:tblCellMar>
        <w:tblLook w:val="04A0" w:firstRow="1" w:lastRow="0" w:firstColumn="1" w:lastColumn="0" w:noHBand="0" w:noVBand="1"/>
      </w:tblPr>
      <w:tblGrid>
        <w:gridCol w:w="5216"/>
        <w:gridCol w:w="4558"/>
      </w:tblGrid>
      <w:tr w:rsidR="000A2096" w:rsidRPr="004B2125" w14:paraId="00DE6B5D" w14:textId="77777777" w:rsidTr="000A2096">
        <w:trPr>
          <w:trHeight w:val="465"/>
        </w:trPr>
        <w:tc>
          <w:tcPr>
            <w:tcW w:w="9774" w:type="dxa"/>
            <w:gridSpan w:val="2"/>
            <w:shd w:val="clear" w:color="auto" w:fill="BFBFBF"/>
            <w:vAlign w:val="center"/>
          </w:tcPr>
          <w:p w14:paraId="3F4623F6" w14:textId="43C7A7BD" w:rsidR="000A2096" w:rsidRPr="0088389F" w:rsidRDefault="000A2096" w:rsidP="000A2096">
            <w:pPr>
              <w:numPr>
                <w:ilvl w:val="0"/>
                <w:numId w:val="20"/>
              </w:numPr>
              <w:spacing w:before="120" w:after="120" w:line="240" w:lineRule="atLeast"/>
              <w:rPr>
                <w:rFonts w:cs="Arial"/>
                <w:b/>
                <w:sz w:val="18"/>
                <w:szCs w:val="18"/>
              </w:rPr>
            </w:pPr>
            <w:r>
              <w:rPr>
                <w:b/>
                <w:sz w:val="18"/>
              </w:rPr>
              <w:t>Confirmation and signature of candidate</w:t>
            </w:r>
          </w:p>
        </w:tc>
      </w:tr>
      <w:tr w:rsidR="000A2096" w:rsidRPr="004B2125" w14:paraId="1FED7DA5" w14:textId="77777777" w:rsidTr="00A30B21">
        <w:trPr>
          <w:trHeight w:val="465"/>
        </w:trPr>
        <w:tc>
          <w:tcPr>
            <w:tcW w:w="9774" w:type="dxa"/>
            <w:gridSpan w:val="2"/>
            <w:vAlign w:val="center"/>
          </w:tcPr>
          <w:p w14:paraId="5B8551E6" w14:textId="77777777" w:rsidR="008C5E2C" w:rsidRPr="0088389F" w:rsidRDefault="008C5E2C" w:rsidP="008C5E2C">
            <w:pPr>
              <w:rPr>
                <w:rFonts w:cs="Arial"/>
                <w:sz w:val="18"/>
                <w:szCs w:val="18"/>
              </w:rPr>
            </w:pPr>
            <w:r>
              <w:rPr>
                <w:sz w:val="18"/>
              </w:rPr>
              <w:t>By signing, the undersigned declares:</w:t>
            </w:r>
          </w:p>
          <w:p w14:paraId="24A3C297" w14:textId="2524F2D1" w:rsidR="008C5E2C" w:rsidRPr="0088389F" w:rsidRDefault="008C5E2C" w:rsidP="008C5E2C">
            <w:pPr>
              <w:pStyle w:val="Listenabsatz"/>
              <w:numPr>
                <w:ilvl w:val="0"/>
                <w:numId w:val="17"/>
              </w:numPr>
              <w:ind w:left="284" w:hanging="284"/>
              <w:rPr>
                <w:rFonts w:cs="Arial"/>
                <w:sz w:val="18"/>
                <w:szCs w:val="18"/>
              </w:rPr>
            </w:pPr>
            <w:r>
              <w:rPr>
                <w:sz w:val="18"/>
              </w:rPr>
              <w:t xml:space="preserve">that they accept the </w:t>
            </w:r>
            <w:hyperlink r:id="rId10" w:history="1">
              <w:r w:rsidRPr="000B2586">
                <w:rPr>
                  <w:rStyle w:val="Hyperlink"/>
                  <w:sz w:val="18"/>
                </w:rPr>
                <w:t>examination regulations</w:t>
              </w:r>
            </w:hyperlink>
            <w:r>
              <w:rPr>
                <w:sz w:val="18"/>
              </w:rPr>
              <w:t xml:space="preserve"> and the </w:t>
            </w:r>
            <w:hyperlink r:id="rId11" w:history="1">
              <w:r w:rsidRPr="000B2586">
                <w:rPr>
                  <w:rStyle w:val="Hyperlink"/>
                  <w:sz w:val="18"/>
                </w:rPr>
                <w:t>reactivation guidelines</w:t>
              </w:r>
            </w:hyperlink>
            <w:r>
              <w:rPr>
                <w:sz w:val="18"/>
              </w:rPr>
              <w:t>;</w:t>
            </w:r>
          </w:p>
          <w:p w14:paraId="396CF31F" w14:textId="7FD27CE8" w:rsidR="008C5E2C" w:rsidRPr="0088389F" w:rsidRDefault="008C5E2C" w:rsidP="008C5E2C">
            <w:pPr>
              <w:pStyle w:val="Listenabsatz"/>
              <w:numPr>
                <w:ilvl w:val="0"/>
                <w:numId w:val="17"/>
              </w:numPr>
              <w:ind w:left="284" w:hanging="284"/>
              <w:rPr>
                <w:rFonts w:cs="Arial"/>
                <w:sz w:val="18"/>
                <w:szCs w:val="18"/>
              </w:rPr>
            </w:pPr>
            <w:r>
              <w:rPr>
                <w:sz w:val="18"/>
              </w:rPr>
              <w:t>that the information provided is complete and correct;</w:t>
            </w:r>
          </w:p>
          <w:p w14:paraId="490EC7DE" w14:textId="05C9A503" w:rsidR="0078501C" w:rsidRPr="0088389F" w:rsidRDefault="0091172F" w:rsidP="008C5E2C">
            <w:pPr>
              <w:pStyle w:val="Listenabsatz"/>
              <w:numPr>
                <w:ilvl w:val="0"/>
                <w:numId w:val="17"/>
              </w:numPr>
              <w:ind w:left="284" w:hanging="284"/>
              <w:rPr>
                <w:rFonts w:cs="Arial"/>
                <w:sz w:val="18"/>
                <w:szCs w:val="18"/>
              </w:rPr>
            </w:pPr>
            <w:r>
              <w:rPr>
                <w:sz w:val="18"/>
              </w:rPr>
              <w:t xml:space="preserve">that SAQ, the personnel certification body, is permitted to obtain further information from the companies/institutions specified by </w:t>
            </w:r>
            <w:r w:rsidR="000B2586">
              <w:rPr>
                <w:sz w:val="18"/>
              </w:rPr>
              <w:t>the undersigned</w:t>
            </w:r>
            <w:r>
              <w:rPr>
                <w:sz w:val="18"/>
              </w:rPr>
              <w:t>.</w:t>
            </w:r>
          </w:p>
          <w:p w14:paraId="6FC97DD6" w14:textId="78D34184" w:rsidR="000A2096" w:rsidRPr="006C200F" w:rsidRDefault="000A2096" w:rsidP="000A2096">
            <w:pPr>
              <w:rPr>
                <w:rFonts w:cs="Arial"/>
                <w:sz w:val="18"/>
                <w:szCs w:val="20"/>
                <w:lang w:val="en-US"/>
              </w:rPr>
            </w:pPr>
          </w:p>
        </w:tc>
      </w:tr>
      <w:tr w:rsidR="000A2096" w:rsidRPr="0088389F" w14:paraId="10209A6F" w14:textId="77777777" w:rsidTr="00A30B21">
        <w:trPr>
          <w:trHeight w:val="1077"/>
        </w:trPr>
        <w:tc>
          <w:tcPr>
            <w:tcW w:w="5216" w:type="dxa"/>
          </w:tcPr>
          <w:p w14:paraId="74F9EE8B" w14:textId="77777777" w:rsidR="000A2096" w:rsidRPr="0088389F" w:rsidRDefault="000A2096" w:rsidP="000A2096">
            <w:pPr>
              <w:rPr>
                <w:sz w:val="18"/>
                <w:szCs w:val="22"/>
              </w:rPr>
            </w:pPr>
            <w:r>
              <w:rPr>
                <w:sz w:val="18"/>
              </w:rPr>
              <w:t>Place, date:</w:t>
            </w:r>
          </w:p>
          <w:p w14:paraId="33412EE7" w14:textId="77777777" w:rsidR="000A2096" w:rsidRPr="0088389F" w:rsidRDefault="000A2096" w:rsidP="000A2096">
            <w:pPr>
              <w:rPr>
                <w:sz w:val="18"/>
                <w:szCs w:val="22"/>
              </w:rPr>
            </w:pPr>
            <w:r w:rsidRPr="0088389F">
              <w:rPr>
                <w:sz w:val="18"/>
                <w:szCs w:val="22"/>
              </w:rPr>
              <w:fldChar w:fldCharType="begin" w:fldLock="1">
                <w:ffData>
                  <w:name w:val="Text1"/>
                  <w:enabled/>
                  <w:calcOnExit w:val="0"/>
                  <w:textInput/>
                </w:ffData>
              </w:fldChar>
            </w:r>
            <w:r w:rsidRPr="0088389F">
              <w:rPr>
                <w:sz w:val="18"/>
                <w:szCs w:val="22"/>
              </w:rPr>
              <w:instrText xml:space="preserve"> FORMTEXT </w:instrText>
            </w:r>
            <w:r w:rsidRPr="0088389F">
              <w:rPr>
                <w:sz w:val="18"/>
                <w:szCs w:val="22"/>
              </w:rPr>
            </w:r>
            <w:r w:rsidRPr="0088389F">
              <w:rPr>
                <w:sz w:val="18"/>
                <w:szCs w:val="22"/>
              </w:rPr>
              <w:fldChar w:fldCharType="separate"/>
            </w:r>
            <w:r>
              <w:rPr>
                <w:sz w:val="18"/>
              </w:rPr>
              <w:t>     </w:t>
            </w:r>
            <w:r w:rsidRPr="0088389F">
              <w:rPr>
                <w:sz w:val="18"/>
                <w:szCs w:val="22"/>
              </w:rPr>
              <w:fldChar w:fldCharType="end"/>
            </w:r>
          </w:p>
          <w:p w14:paraId="66B116AD" w14:textId="77777777" w:rsidR="000A2096" w:rsidRPr="0088389F" w:rsidRDefault="000A2096" w:rsidP="000A2096">
            <w:pPr>
              <w:rPr>
                <w:sz w:val="18"/>
                <w:szCs w:val="22"/>
                <w:lang w:val="de-CH"/>
              </w:rPr>
            </w:pPr>
          </w:p>
        </w:tc>
        <w:tc>
          <w:tcPr>
            <w:tcW w:w="4558" w:type="dxa"/>
          </w:tcPr>
          <w:p w14:paraId="32BFE4FB" w14:textId="72823E32" w:rsidR="000A2096" w:rsidRPr="0088389F" w:rsidRDefault="000A2096" w:rsidP="000A2096">
            <w:pPr>
              <w:rPr>
                <w:rFonts w:cs="Arial"/>
                <w:sz w:val="18"/>
                <w:szCs w:val="20"/>
              </w:rPr>
            </w:pPr>
            <w:r>
              <w:rPr>
                <w:sz w:val="18"/>
              </w:rPr>
              <w:t>Signature:</w:t>
            </w:r>
          </w:p>
          <w:p w14:paraId="06C04DE0" w14:textId="77777777" w:rsidR="000A2096" w:rsidRPr="0088389F" w:rsidRDefault="000A2096" w:rsidP="000A2096">
            <w:pPr>
              <w:rPr>
                <w:rFonts w:cs="Arial"/>
                <w:sz w:val="18"/>
                <w:szCs w:val="20"/>
                <w:lang w:val="de-CH"/>
              </w:rPr>
            </w:pPr>
          </w:p>
          <w:p w14:paraId="1A7831F1" w14:textId="77777777" w:rsidR="000A2096" w:rsidRPr="0088389F" w:rsidRDefault="000A2096" w:rsidP="000A2096">
            <w:pPr>
              <w:rPr>
                <w:rFonts w:cs="Arial"/>
                <w:sz w:val="20"/>
                <w:szCs w:val="20"/>
                <w:lang w:val="de-CH"/>
              </w:rPr>
            </w:pPr>
          </w:p>
        </w:tc>
      </w:tr>
    </w:tbl>
    <w:p w14:paraId="4A0A82DD" w14:textId="77777777" w:rsidR="000A2096" w:rsidRPr="0088389F" w:rsidRDefault="000A2096" w:rsidP="000A2096">
      <w:pPr>
        <w:rPr>
          <w:rFonts w:cs="Arial"/>
          <w:sz w:val="18"/>
          <w:szCs w:val="18"/>
          <w:lang w:val="de-CH"/>
        </w:rPr>
      </w:pPr>
    </w:p>
    <w:p w14:paraId="0AC3B258" w14:textId="77777777" w:rsidR="000A2096" w:rsidRPr="009B4865" w:rsidRDefault="000A2096" w:rsidP="000A2096">
      <w:pPr>
        <w:spacing w:line="240" w:lineRule="atLeast"/>
        <w:rPr>
          <w:rFonts w:eastAsia="Arial"/>
          <w:sz w:val="18"/>
          <w:szCs w:val="22"/>
          <w:lang w:val="it-CH"/>
        </w:rPr>
      </w:pPr>
    </w:p>
    <w:p w14:paraId="1E6B542A" w14:textId="168886C8" w:rsidR="000A2096" w:rsidRPr="0088389F" w:rsidRDefault="000A2096" w:rsidP="000A2096">
      <w:pPr>
        <w:rPr>
          <w:rFonts w:cs="Arial"/>
          <w:sz w:val="18"/>
          <w:szCs w:val="18"/>
          <w:lang w:val="de-CH"/>
        </w:rPr>
      </w:pPr>
    </w:p>
    <w:p w14:paraId="0EA770FD" w14:textId="48A65494" w:rsidR="000A2096" w:rsidRPr="0088389F" w:rsidRDefault="000A2096" w:rsidP="000A2096">
      <w:pPr>
        <w:rPr>
          <w:rFonts w:cs="Arial"/>
          <w:sz w:val="18"/>
          <w:szCs w:val="18"/>
          <w:lang w:val="de-CH"/>
        </w:rPr>
      </w:pPr>
    </w:p>
    <w:p w14:paraId="30079439" w14:textId="2DCE1C1C" w:rsidR="000A2096" w:rsidRPr="0088389F" w:rsidRDefault="000A2096" w:rsidP="000A2096">
      <w:pPr>
        <w:rPr>
          <w:rFonts w:cs="Arial"/>
          <w:sz w:val="18"/>
          <w:szCs w:val="18"/>
          <w:lang w:val="de-CH"/>
        </w:rPr>
      </w:pPr>
    </w:p>
    <w:p w14:paraId="24CE4DEA" w14:textId="4ACA7780" w:rsidR="006E36C6" w:rsidRPr="0088389F" w:rsidRDefault="006E36C6" w:rsidP="0091172F">
      <w:pPr>
        <w:rPr>
          <w:rFonts w:cs="Arial"/>
          <w:sz w:val="14"/>
          <w:szCs w:val="14"/>
          <w:lang w:val="de-CH"/>
        </w:rPr>
      </w:pPr>
    </w:p>
    <w:sectPr w:rsidR="006E36C6" w:rsidRPr="0088389F" w:rsidSect="00981C57">
      <w:headerReference w:type="default" r:id="rId12"/>
      <w:footerReference w:type="default" r:id="rId13"/>
      <w:headerReference w:type="first" r:id="rId14"/>
      <w:footerReference w:type="first" r:id="rId15"/>
      <w:pgSz w:w="11906" w:h="16838" w:code="9"/>
      <w:pgMar w:top="2835" w:right="851" w:bottom="1134" w:left="1418" w:header="567" w:footer="53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84C2" w14:textId="77777777" w:rsidR="000027F1" w:rsidRDefault="000027F1">
      <w:r>
        <w:separator/>
      </w:r>
    </w:p>
  </w:endnote>
  <w:endnote w:type="continuationSeparator" w:id="0">
    <w:p w14:paraId="43321096" w14:textId="77777777" w:rsidR="000027F1" w:rsidRDefault="0000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libri"/>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sig w:usb0="A00000AF" w:usb1="5000205B"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C5DE" w14:textId="652CDF5C" w:rsidR="000027F1" w:rsidRPr="006C200F" w:rsidRDefault="000027F1" w:rsidP="00D65935">
    <w:pPr>
      <w:pStyle w:val="Fuzeile"/>
      <w:tabs>
        <w:tab w:val="clear" w:pos="4153"/>
        <w:tab w:val="clear" w:pos="8306"/>
        <w:tab w:val="right" w:pos="9498"/>
      </w:tabs>
      <w:rPr>
        <w:sz w:val="16"/>
        <w:lang w:val="de-CH"/>
      </w:rPr>
    </w:pPr>
    <w:r w:rsidRPr="00D65935">
      <w:rPr>
        <w:sz w:val="16"/>
      </w:rPr>
      <w:fldChar w:fldCharType="begin"/>
    </w:r>
    <w:r w:rsidRPr="006C200F">
      <w:rPr>
        <w:sz w:val="16"/>
        <w:lang w:val="de-CH"/>
      </w:rPr>
      <w:instrText xml:space="preserve"> FILENAME   \* MERGEFORMAT </w:instrText>
    </w:r>
    <w:r w:rsidRPr="00D65935">
      <w:rPr>
        <w:sz w:val="16"/>
      </w:rPr>
      <w:fldChar w:fldCharType="separate"/>
    </w:r>
    <w:r w:rsidRPr="006C200F">
      <w:rPr>
        <w:noProof/>
        <w:sz w:val="16"/>
        <w:lang w:val="de-CH"/>
      </w:rPr>
      <w:t xml:space="preserve">Antrag Reaktivierung Zertifikat </w:t>
    </w:r>
    <w:r>
      <w:rPr>
        <w:noProof/>
        <w:sz w:val="16"/>
        <w:lang w:val="de-CH"/>
      </w:rPr>
      <w:t>E</w:t>
    </w:r>
    <w:r w:rsidRPr="006C200F">
      <w:rPr>
        <w:noProof/>
        <w:sz w:val="16"/>
        <w:lang w:val="de-CH"/>
      </w:rPr>
      <w:t xml:space="preserve"> </w:t>
    </w:r>
    <w:r w:rsidR="001E3BA5">
      <w:rPr>
        <w:noProof/>
        <w:sz w:val="16"/>
        <w:lang w:val="de-CH"/>
      </w:rPr>
      <w:t>V</w:t>
    </w:r>
    <w:r w:rsidRPr="006C200F">
      <w:rPr>
        <w:noProof/>
        <w:sz w:val="16"/>
        <w:lang w:val="de-CH"/>
      </w:rPr>
      <w:t>0</w:t>
    </w:r>
    <w:r w:rsidR="000B2586">
      <w:rPr>
        <w:noProof/>
        <w:sz w:val="16"/>
        <w:lang w:val="de-CH"/>
      </w:rPr>
      <w:t>2</w:t>
    </w:r>
    <w:r w:rsidRPr="006C200F">
      <w:rPr>
        <w:noProof/>
        <w:sz w:val="16"/>
        <w:lang w:val="de-CH"/>
      </w:rPr>
      <w:t xml:space="preserve"> </w:t>
    </w:r>
    <w:r w:rsidR="000B2586">
      <w:rPr>
        <w:noProof/>
        <w:sz w:val="16"/>
        <w:lang w:val="de-CH"/>
      </w:rPr>
      <w:t>250325</w:t>
    </w:r>
    <w:r w:rsidRPr="00D65935">
      <w:rPr>
        <w:sz w:val="16"/>
      </w:rPr>
      <w:fldChar w:fldCharType="end"/>
    </w:r>
    <w:r w:rsidRPr="006C200F">
      <w:rPr>
        <w:sz w:val="16"/>
        <w:lang w:val="de-CH"/>
      </w:rPr>
      <w:tab/>
    </w:r>
    <w:r w:rsidRPr="00D65935">
      <w:rPr>
        <w:bCs/>
        <w:sz w:val="16"/>
      </w:rPr>
      <w:fldChar w:fldCharType="begin"/>
    </w:r>
    <w:r w:rsidRPr="006C200F">
      <w:rPr>
        <w:bCs/>
        <w:sz w:val="16"/>
        <w:lang w:val="de-CH"/>
      </w:rPr>
      <w:instrText>PAGE  \* Arabic  \* MERGEFORMAT</w:instrText>
    </w:r>
    <w:r w:rsidRPr="00D65935">
      <w:rPr>
        <w:bCs/>
        <w:sz w:val="16"/>
      </w:rPr>
      <w:fldChar w:fldCharType="separate"/>
    </w:r>
    <w:r w:rsidRPr="006C200F">
      <w:rPr>
        <w:bCs/>
        <w:sz w:val="16"/>
        <w:lang w:val="de-CH"/>
      </w:rPr>
      <w:t>2</w:t>
    </w:r>
    <w:r w:rsidRPr="00D65935">
      <w:rPr>
        <w:bCs/>
        <w:sz w:val="16"/>
      </w:rPr>
      <w:fldChar w:fldCharType="end"/>
    </w:r>
    <w:r w:rsidRPr="006C200F">
      <w:rPr>
        <w:sz w:val="16"/>
        <w:lang w:val="de-CH"/>
      </w:rPr>
      <w:t>/</w:t>
    </w:r>
    <w:r w:rsidRPr="00D65935">
      <w:rPr>
        <w:bCs/>
        <w:sz w:val="16"/>
      </w:rPr>
      <w:fldChar w:fldCharType="begin"/>
    </w:r>
    <w:r w:rsidRPr="006C200F">
      <w:rPr>
        <w:bCs/>
        <w:sz w:val="16"/>
        <w:lang w:val="de-CH"/>
      </w:rPr>
      <w:instrText>NUMPAGES  \* Arabic  \* MERGEFORMAT</w:instrText>
    </w:r>
    <w:r w:rsidRPr="00D65935">
      <w:rPr>
        <w:bCs/>
        <w:sz w:val="16"/>
      </w:rPr>
      <w:fldChar w:fldCharType="separate"/>
    </w:r>
    <w:r w:rsidRPr="006C200F">
      <w:rPr>
        <w:bCs/>
        <w:sz w:val="16"/>
        <w:lang w:val="de-CH"/>
      </w:rPr>
      <w:t>2</w:t>
    </w:r>
    <w:r w:rsidRPr="00D65935">
      <w:rPr>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A901" w14:textId="77777777" w:rsidR="00910279" w:rsidRPr="003D7A1E" w:rsidRDefault="00910279" w:rsidP="00910279">
    <w:pPr>
      <w:tabs>
        <w:tab w:val="left" w:pos="2977"/>
        <w:tab w:val="right" w:pos="9638"/>
      </w:tabs>
      <w:spacing w:line="200" w:lineRule="atLeast"/>
      <w:rPr>
        <w:rFonts w:eastAsia="Arial"/>
        <w:b/>
        <w:sz w:val="16"/>
        <w:szCs w:val="22"/>
        <w:lang w:val="en-US"/>
      </w:rPr>
    </w:pPr>
    <w:r w:rsidRPr="003D7A1E">
      <w:rPr>
        <w:rFonts w:eastAsia="Arial"/>
        <w:noProof/>
        <w:sz w:val="16"/>
        <w:szCs w:val="22"/>
        <w:lang w:val="en-US"/>
      </w:rPr>
      <w:drawing>
        <wp:anchor distT="0" distB="0" distL="114300" distR="114300" simplePos="0" relativeHeight="251665408" behindDoc="0" locked="0" layoutInCell="1" allowOverlap="1" wp14:anchorId="67FA008B" wp14:editId="7CF3D1FF">
          <wp:simplePos x="0" y="0"/>
          <wp:positionH relativeFrom="margin">
            <wp:posOffset>5474808</wp:posOffset>
          </wp:positionH>
          <wp:positionV relativeFrom="paragraph">
            <wp:posOffset>25400</wp:posOffset>
          </wp:positionV>
          <wp:extent cx="573405" cy="5759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7A1E">
      <w:rPr>
        <w:rFonts w:eastAsia="Arial"/>
        <w:b/>
        <w:sz w:val="16"/>
        <w:szCs w:val="22"/>
        <w:lang w:val="en-US"/>
      </w:rPr>
      <w:t>Personnel Certification</w:t>
    </w:r>
  </w:p>
  <w:p w14:paraId="48AA6354" w14:textId="77777777" w:rsidR="00910279" w:rsidRPr="003D7A1E" w:rsidRDefault="00910279" w:rsidP="00910279">
    <w:pPr>
      <w:tabs>
        <w:tab w:val="left" w:pos="2977"/>
        <w:tab w:val="right" w:pos="9638"/>
      </w:tabs>
      <w:spacing w:line="200" w:lineRule="atLeast"/>
      <w:rPr>
        <w:rFonts w:eastAsia="Arial"/>
        <w:sz w:val="16"/>
        <w:szCs w:val="22"/>
        <w:lang w:val="en-US"/>
      </w:rPr>
    </w:pPr>
    <w:r w:rsidRPr="003D7A1E">
      <w:rPr>
        <w:rFonts w:eastAsia="Arial"/>
        <w:sz w:val="16"/>
        <w:szCs w:val="22"/>
        <w:lang w:val="en-US"/>
      </w:rPr>
      <w:t>SAQ Swiss Association for Quality</w:t>
    </w:r>
    <w:r w:rsidRPr="003D7A1E">
      <w:rPr>
        <w:rFonts w:eastAsia="Arial"/>
        <w:sz w:val="16"/>
        <w:szCs w:val="22"/>
        <w:lang w:val="en-US"/>
      </w:rPr>
      <w:tab/>
      <w:t>T +41 (0)31 330 99 00</w:t>
    </w:r>
  </w:p>
  <w:p w14:paraId="4BB170CC" w14:textId="77777777" w:rsidR="00910279" w:rsidRPr="003D7A1E" w:rsidRDefault="00910279" w:rsidP="00910279">
    <w:pPr>
      <w:tabs>
        <w:tab w:val="left" w:pos="2977"/>
        <w:tab w:val="right" w:pos="9638"/>
      </w:tabs>
      <w:spacing w:line="200" w:lineRule="atLeast"/>
      <w:rPr>
        <w:rFonts w:eastAsia="Arial"/>
        <w:sz w:val="16"/>
        <w:szCs w:val="22"/>
        <w:lang w:val="fr-CH"/>
      </w:rPr>
    </w:pPr>
    <w:r w:rsidRPr="003D7A1E">
      <w:rPr>
        <w:rFonts w:eastAsia="Arial"/>
        <w:sz w:val="16"/>
        <w:szCs w:val="22"/>
        <w:lang w:val="fr-CH"/>
      </w:rPr>
      <w:t>Ramuzstrasse 15</w:t>
    </w:r>
    <w:r w:rsidRPr="003D7A1E">
      <w:rPr>
        <w:rFonts w:eastAsia="Arial"/>
        <w:sz w:val="16"/>
        <w:szCs w:val="22"/>
        <w:lang w:val="fr-CH"/>
      </w:rPr>
      <w:tab/>
      <w:t>banking@saq.ch</w:t>
    </w:r>
  </w:p>
  <w:p w14:paraId="7106620B" w14:textId="01EFB38B" w:rsidR="000027F1" w:rsidRPr="00910279" w:rsidRDefault="00910279" w:rsidP="00910279">
    <w:pPr>
      <w:tabs>
        <w:tab w:val="left" w:pos="2977"/>
        <w:tab w:val="right" w:pos="9638"/>
      </w:tabs>
      <w:spacing w:line="200" w:lineRule="atLeast"/>
      <w:rPr>
        <w:rFonts w:eastAsia="Arial"/>
        <w:sz w:val="16"/>
        <w:szCs w:val="22"/>
        <w:lang w:val="fr-CH"/>
      </w:rPr>
    </w:pPr>
    <w:r w:rsidRPr="003D7A1E">
      <w:rPr>
        <w:rFonts w:eastAsia="Arial"/>
        <w:sz w:val="16"/>
        <w:szCs w:val="22"/>
        <w:lang w:val="fr-CH"/>
      </w:rPr>
      <w:t>CH-3027 Bern</w:t>
    </w:r>
    <w:r w:rsidRPr="003D7A1E">
      <w:rPr>
        <w:rFonts w:eastAsia="Arial"/>
        <w:sz w:val="16"/>
        <w:szCs w:val="22"/>
        <w:lang w:val="fr-CH"/>
      </w:rPr>
      <w:tab/>
      <w:t>www.personnelcertification.ch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C424E" w14:textId="77777777" w:rsidR="000027F1" w:rsidRDefault="000027F1">
      <w:r>
        <w:separator/>
      </w:r>
    </w:p>
  </w:footnote>
  <w:footnote w:type="continuationSeparator" w:id="0">
    <w:p w14:paraId="37B9F7F4" w14:textId="77777777" w:rsidR="000027F1" w:rsidRDefault="000027F1">
      <w:r>
        <w:continuationSeparator/>
      </w:r>
    </w:p>
  </w:footnote>
  <w:footnote w:id="1">
    <w:p w14:paraId="13B14866" w14:textId="77777777" w:rsidR="000027F1" w:rsidRPr="005524DE" w:rsidRDefault="000027F1" w:rsidP="007E688B">
      <w:pPr>
        <w:pStyle w:val="Funotentext"/>
        <w:rPr>
          <w:rFonts w:ascii="Arial" w:hAnsi="Arial" w:cs="Arial"/>
          <w:b/>
          <w:sz w:val="18"/>
        </w:rPr>
      </w:pPr>
      <w:r>
        <w:rPr>
          <w:rStyle w:val="Funotenzeichen"/>
          <w:sz w:val="18"/>
        </w:rPr>
        <w:footnoteRef/>
      </w:r>
      <w:r>
        <w:rPr>
          <w:sz w:val="18"/>
        </w:rPr>
        <w:t xml:space="preserve"> </w:t>
      </w:r>
      <w:r>
        <w:rPr>
          <w:rFonts w:ascii="Arial" w:hAnsi="Arial"/>
          <w:b/>
          <w:sz w:val="18"/>
        </w:rPr>
        <w:t>Evidence or confirmation must be provided for each measure:</w:t>
      </w:r>
    </w:p>
    <w:p w14:paraId="133325F5" w14:textId="77777777" w:rsidR="000027F1" w:rsidRPr="000A1E46" w:rsidRDefault="000027F1" w:rsidP="007E688B">
      <w:pPr>
        <w:pStyle w:val="Listenabsatz"/>
        <w:numPr>
          <w:ilvl w:val="0"/>
          <w:numId w:val="24"/>
        </w:numPr>
        <w:ind w:left="142" w:right="473" w:hanging="142"/>
        <w:contextualSpacing w:val="0"/>
        <w:rPr>
          <w:rFonts w:cs="Arial"/>
          <w:sz w:val="18"/>
        </w:rPr>
      </w:pPr>
      <w:r>
        <w:rPr>
          <w:sz w:val="18"/>
        </w:rPr>
        <w:t>Participation in recertification measures which are carried out/offered by the employer can be verified by the employer's signature or with corresponding course confirmations.</w:t>
      </w:r>
    </w:p>
    <w:p w14:paraId="2C43E49F" w14:textId="77777777" w:rsidR="000027F1" w:rsidRPr="001321F4" w:rsidRDefault="000027F1" w:rsidP="007E688B">
      <w:pPr>
        <w:pStyle w:val="Listenabsatz"/>
        <w:numPr>
          <w:ilvl w:val="0"/>
          <w:numId w:val="24"/>
        </w:numPr>
        <w:ind w:left="142" w:right="473" w:hanging="142"/>
        <w:contextualSpacing w:val="0"/>
        <w:rPr>
          <w:rFonts w:cs="Arial"/>
          <w:sz w:val="18"/>
        </w:rPr>
      </w:pPr>
      <w:r>
        <w:rPr>
          <w:sz w:val="18"/>
        </w:rPr>
        <w:t xml:space="preserve">Evidence of participation in all other recertification measures </w:t>
      </w:r>
      <w:r>
        <w:rPr>
          <w:b/>
          <w:sz w:val="18"/>
        </w:rPr>
        <w:t>must</w:t>
      </w:r>
      <w:r>
        <w:rPr>
          <w:sz w:val="18"/>
        </w:rPr>
        <w:t xml:space="preserve"> be provided in the form of a course confirmation, diploma or similar from the provider.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1CFF" w14:textId="77777777" w:rsidR="000027F1" w:rsidRDefault="000027F1">
    <w:pPr>
      <w:pStyle w:val="Kopfzeile"/>
    </w:pPr>
    <w:r>
      <w:rPr>
        <w:noProof/>
      </w:rPr>
      <w:drawing>
        <wp:anchor distT="0" distB="0" distL="114300" distR="114300" simplePos="0" relativeHeight="251663360" behindDoc="0" locked="1" layoutInCell="1" allowOverlap="1" wp14:anchorId="7FF656A5" wp14:editId="2866EF01">
          <wp:simplePos x="0" y="0"/>
          <wp:positionH relativeFrom="page">
            <wp:posOffset>767080</wp:posOffset>
          </wp:positionH>
          <wp:positionV relativeFrom="page">
            <wp:posOffset>349250</wp:posOffset>
          </wp:positionV>
          <wp:extent cx="2102400" cy="903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SAQ BEX.emf"/>
                  <pic:cNvPicPr/>
                </pic:nvPicPr>
                <pic:blipFill>
                  <a:blip r:embed="rId1">
                    <a:extLst>
                      <a:ext uri="{28A0092B-C50C-407E-A947-70E740481C1C}">
                        <a14:useLocalDpi xmlns:a14="http://schemas.microsoft.com/office/drawing/2010/main" val="0"/>
                      </a:ext>
                    </a:extLst>
                  </a:blip>
                  <a:stretch>
                    <a:fillRect/>
                  </a:stretch>
                </pic:blipFill>
                <pic:spPr>
                  <a:xfrm>
                    <a:off x="0" y="0"/>
                    <a:ext cx="21024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EA0E" w14:textId="77777777" w:rsidR="000027F1" w:rsidRPr="00D65935" w:rsidRDefault="000027F1" w:rsidP="00D65935">
    <w:pPr>
      <w:pStyle w:val="Kopfzeile"/>
    </w:pPr>
    <w:r>
      <w:rPr>
        <w:noProof/>
      </w:rPr>
      <w:drawing>
        <wp:anchor distT="0" distB="0" distL="114300" distR="114300" simplePos="0" relativeHeight="251659264" behindDoc="0" locked="1" layoutInCell="1" allowOverlap="1" wp14:anchorId="0FEBC4F8" wp14:editId="62F01C22">
          <wp:simplePos x="0" y="0"/>
          <wp:positionH relativeFrom="page">
            <wp:posOffset>789305</wp:posOffset>
          </wp:positionH>
          <wp:positionV relativeFrom="page">
            <wp:posOffset>540385</wp:posOffset>
          </wp:positionV>
          <wp:extent cx="2102485" cy="90297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SAQ BEX.emf"/>
                  <pic:cNvPicPr/>
                </pic:nvPicPr>
                <pic:blipFill>
                  <a:blip r:embed="rId1">
                    <a:extLst>
                      <a:ext uri="{28A0092B-C50C-407E-A947-70E740481C1C}">
                        <a14:useLocalDpi xmlns:a14="http://schemas.microsoft.com/office/drawing/2010/main" val="0"/>
                      </a:ext>
                    </a:extLst>
                  </a:blip>
                  <a:stretch>
                    <a:fillRect/>
                  </a:stretch>
                </pic:blipFill>
                <pic:spPr>
                  <a:xfrm>
                    <a:off x="0" y="0"/>
                    <a:ext cx="2102485" cy="902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8D5"/>
    <w:multiLevelType w:val="hybridMultilevel"/>
    <w:tmpl w:val="073E1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95B9F"/>
    <w:multiLevelType w:val="hybridMultilevel"/>
    <w:tmpl w:val="43CC579C"/>
    <w:lvl w:ilvl="0" w:tplc="0807000F">
      <w:start w:val="1"/>
      <w:numFmt w:val="decimal"/>
      <w:lvlText w:val="%1."/>
      <w:lvlJc w:val="left"/>
      <w:pPr>
        <w:ind w:left="3327" w:hanging="360"/>
      </w:pPr>
      <w:rPr>
        <w:rFonts w:hint="default"/>
      </w:rPr>
    </w:lvl>
    <w:lvl w:ilvl="1" w:tplc="08070003" w:tentative="1">
      <w:start w:val="1"/>
      <w:numFmt w:val="bullet"/>
      <w:lvlText w:val="o"/>
      <w:lvlJc w:val="left"/>
      <w:pPr>
        <w:ind w:left="4047" w:hanging="360"/>
      </w:pPr>
      <w:rPr>
        <w:rFonts w:ascii="Courier New" w:hAnsi="Courier New" w:cs="Courier New" w:hint="default"/>
      </w:rPr>
    </w:lvl>
    <w:lvl w:ilvl="2" w:tplc="08070005" w:tentative="1">
      <w:start w:val="1"/>
      <w:numFmt w:val="bullet"/>
      <w:lvlText w:val=""/>
      <w:lvlJc w:val="left"/>
      <w:pPr>
        <w:ind w:left="4767" w:hanging="360"/>
      </w:pPr>
      <w:rPr>
        <w:rFonts w:ascii="Wingdings" w:hAnsi="Wingdings" w:hint="default"/>
      </w:rPr>
    </w:lvl>
    <w:lvl w:ilvl="3" w:tplc="08070001" w:tentative="1">
      <w:start w:val="1"/>
      <w:numFmt w:val="bullet"/>
      <w:lvlText w:val=""/>
      <w:lvlJc w:val="left"/>
      <w:pPr>
        <w:ind w:left="5487" w:hanging="360"/>
      </w:pPr>
      <w:rPr>
        <w:rFonts w:ascii="Symbol" w:hAnsi="Symbol" w:hint="default"/>
      </w:rPr>
    </w:lvl>
    <w:lvl w:ilvl="4" w:tplc="08070003" w:tentative="1">
      <w:start w:val="1"/>
      <w:numFmt w:val="bullet"/>
      <w:lvlText w:val="o"/>
      <w:lvlJc w:val="left"/>
      <w:pPr>
        <w:ind w:left="6207" w:hanging="360"/>
      </w:pPr>
      <w:rPr>
        <w:rFonts w:ascii="Courier New" w:hAnsi="Courier New" w:cs="Courier New" w:hint="default"/>
      </w:rPr>
    </w:lvl>
    <w:lvl w:ilvl="5" w:tplc="08070005" w:tentative="1">
      <w:start w:val="1"/>
      <w:numFmt w:val="bullet"/>
      <w:lvlText w:val=""/>
      <w:lvlJc w:val="left"/>
      <w:pPr>
        <w:ind w:left="6927" w:hanging="360"/>
      </w:pPr>
      <w:rPr>
        <w:rFonts w:ascii="Wingdings" w:hAnsi="Wingdings" w:hint="default"/>
      </w:rPr>
    </w:lvl>
    <w:lvl w:ilvl="6" w:tplc="08070001" w:tentative="1">
      <w:start w:val="1"/>
      <w:numFmt w:val="bullet"/>
      <w:lvlText w:val=""/>
      <w:lvlJc w:val="left"/>
      <w:pPr>
        <w:ind w:left="7647" w:hanging="360"/>
      </w:pPr>
      <w:rPr>
        <w:rFonts w:ascii="Symbol" w:hAnsi="Symbol" w:hint="default"/>
      </w:rPr>
    </w:lvl>
    <w:lvl w:ilvl="7" w:tplc="08070003" w:tentative="1">
      <w:start w:val="1"/>
      <w:numFmt w:val="bullet"/>
      <w:lvlText w:val="o"/>
      <w:lvlJc w:val="left"/>
      <w:pPr>
        <w:ind w:left="8367" w:hanging="360"/>
      </w:pPr>
      <w:rPr>
        <w:rFonts w:ascii="Courier New" w:hAnsi="Courier New" w:cs="Courier New" w:hint="default"/>
      </w:rPr>
    </w:lvl>
    <w:lvl w:ilvl="8" w:tplc="08070005" w:tentative="1">
      <w:start w:val="1"/>
      <w:numFmt w:val="bullet"/>
      <w:lvlText w:val=""/>
      <w:lvlJc w:val="left"/>
      <w:pPr>
        <w:ind w:left="9087" w:hanging="360"/>
      </w:pPr>
      <w:rPr>
        <w:rFonts w:ascii="Wingdings" w:hAnsi="Wingdings" w:hint="default"/>
      </w:rPr>
    </w:lvl>
  </w:abstractNum>
  <w:abstractNum w:abstractNumId="2" w15:restartNumberingAfterBreak="0">
    <w:nsid w:val="13264E6D"/>
    <w:multiLevelType w:val="multilevel"/>
    <w:tmpl w:val="EE3C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73BE7"/>
    <w:multiLevelType w:val="hybridMultilevel"/>
    <w:tmpl w:val="933CD2B6"/>
    <w:lvl w:ilvl="0" w:tplc="C4B4C6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3564214"/>
    <w:multiLevelType w:val="hybridMultilevel"/>
    <w:tmpl w:val="8EDADC88"/>
    <w:lvl w:ilvl="0" w:tplc="19506A8A">
      <w:numFmt w:val="bullet"/>
      <w:lvlText w:val="-"/>
      <w:lvlJc w:val="left"/>
      <w:pPr>
        <w:ind w:left="3075" w:hanging="360"/>
      </w:pPr>
      <w:rPr>
        <w:rFonts w:ascii="Arial" w:eastAsia="Times New Roman" w:hAnsi="Arial" w:cs="Arial" w:hint="default"/>
      </w:rPr>
    </w:lvl>
    <w:lvl w:ilvl="1" w:tplc="08070003" w:tentative="1">
      <w:start w:val="1"/>
      <w:numFmt w:val="bullet"/>
      <w:lvlText w:val="o"/>
      <w:lvlJc w:val="left"/>
      <w:pPr>
        <w:ind w:left="3795" w:hanging="360"/>
      </w:pPr>
      <w:rPr>
        <w:rFonts w:ascii="Courier New" w:hAnsi="Courier New" w:cs="Courier New" w:hint="default"/>
      </w:rPr>
    </w:lvl>
    <w:lvl w:ilvl="2" w:tplc="08070005" w:tentative="1">
      <w:start w:val="1"/>
      <w:numFmt w:val="bullet"/>
      <w:lvlText w:val=""/>
      <w:lvlJc w:val="left"/>
      <w:pPr>
        <w:ind w:left="4515" w:hanging="360"/>
      </w:pPr>
      <w:rPr>
        <w:rFonts w:ascii="Wingdings" w:hAnsi="Wingdings" w:hint="default"/>
      </w:rPr>
    </w:lvl>
    <w:lvl w:ilvl="3" w:tplc="08070001" w:tentative="1">
      <w:start w:val="1"/>
      <w:numFmt w:val="bullet"/>
      <w:lvlText w:val=""/>
      <w:lvlJc w:val="left"/>
      <w:pPr>
        <w:ind w:left="5235" w:hanging="360"/>
      </w:pPr>
      <w:rPr>
        <w:rFonts w:ascii="Symbol" w:hAnsi="Symbol" w:hint="default"/>
      </w:rPr>
    </w:lvl>
    <w:lvl w:ilvl="4" w:tplc="08070003" w:tentative="1">
      <w:start w:val="1"/>
      <w:numFmt w:val="bullet"/>
      <w:lvlText w:val="o"/>
      <w:lvlJc w:val="left"/>
      <w:pPr>
        <w:ind w:left="5955" w:hanging="360"/>
      </w:pPr>
      <w:rPr>
        <w:rFonts w:ascii="Courier New" w:hAnsi="Courier New" w:cs="Courier New" w:hint="default"/>
      </w:rPr>
    </w:lvl>
    <w:lvl w:ilvl="5" w:tplc="08070005" w:tentative="1">
      <w:start w:val="1"/>
      <w:numFmt w:val="bullet"/>
      <w:lvlText w:val=""/>
      <w:lvlJc w:val="left"/>
      <w:pPr>
        <w:ind w:left="6675" w:hanging="360"/>
      </w:pPr>
      <w:rPr>
        <w:rFonts w:ascii="Wingdings" w:hAnsi="Wingdings" w:hint="default"/>
      </w:rPr>
    </w:lvl>
    <w:lvl w:ilvl="6" w:tplc="08070001" w:tentative="1">
      <w:start w:val="1"/>
      <w:numFmt w:val="bullet"/>
      <w:lvlText w:val=""/>
      <w:lvlJc w:val="left"/>
      <w:pPr>
        <w:ind w:left="7395" w:hanging="360"/>
      </w:pPr>
      <w:rPr>
        <w:rFonts w:ascii="Symbol" w:hAnsi="Symbol" w:hint="default"/>
      </w:rPr>
    </w:lvl>
    <w:lvl w:ilvl="7" w:tplc="08070003" w:tentative="1">
      <w:start w:val="1"/>
      <w:numFmt w:val="bullet"/>
      <w:lvlText w:val="o"/>
      <w:lvlJc w:val="left"/>
      <w:pPr>
        <w:ind w:left="8115" w:hanging="360"/>
      </w:pPr>
      <w:rPr>
        <w:rFonts w:ascii="Courier New" w:hAnsi="Courier New" w:cs="Courier New" w:hint="default"/>
      </w:rPr>
    </w:lvl>
    <w:lvl w:ilvl="8" w:tplc="08070005" w:tentative="1">
      <w:start w:val="1"/>
      <w:numFmt w:val="bullet"/>
      <w:lvlText w:val=""/>
      <w:lvlJc w:val="left"/>
      <w:pPr>
        <w:ind w:left="8835" w:hanging="360"/>
      </w:pPr>
      <w:rPr>
        <w:rFonts w:ascii="Wingdings" w:hAnsi="Wingdings" w:hint="default"/>
      </w:rPr>
    </w:lvl>
  </w:abstractNum>
  <w:abstractNum w:abstractNumId="5" w15:restartNumberingAfterBreak="0">
    <w:nsid w:val="26084633"/>
    <w:multiLevelType w:val="hybridMultilevel"/>
    <w:tmpl w:val="504E1F08"/>
    <w:lvl w:ilvl="0" w:tplc="A6FCB2FE">
      <w:numFmt w:val="bullet"/>
      <w:lvlText w:val=""/>
      <w:lvlJc w:val="left"/>
      <w:pPr>
        <w:ind w:left="2055" w:hanging="360"/>
      </w:pPr>
      <w:rPr>
        <w:rFonts w:ascii="Wingdings" w:eastAsia="Times New Roman" w:hAnsi="Wingdings" w:cs="Times New Roman" w:hint="default"/>
      </w:rPr>
    </w:lvl>
    <w:lvl w:ilvl="1" w:tplc="08070003" w:tentative="1">
      <w:start w:val="1"/>
      <w:numFmt w:val="bullet"/>
      <w:lvlText w:val="o"/>
      <w:lvlJc w:val="left"/>
      <w:pPr>
        <w:ind w:left="2775" w:hanging="360"/>
      </w:pPr>
      <w:rPr>
        <w:rFonts w:ascii="Courier New" w:hAnsi="Courier New" w:cs="Courier New" w:hint="default"/>
      </w:rPr>
    </w:lvl>
    <w:lvl w:ilvl="2" w:tplc="08070005" w:tentative="1">
      <w:start w:val="1"/>
      <w:numFmt w:val="bullet"/>
      <w:lvlText w:val=""/>
      <w:lvlJc w:val="left"/>
      <w:pPr>
        <w:ind w:left="3495" w:hanging="360"/>
      </w:pPr>
      <w:rPr>
        <w:rFonts w:ascii="Wingdings" w:hAnsi="Wingdings" w:hint="default"/>
      </w:rPr>
    </w:lvl>
    <w:lvl w:ilvl="3" w:tplc="08070001" w:tentative="1">
      <w:start w:val="1"/>
      <w:numFmt w:val="bullet"/>
      <w:lvlText w:val=""/>
      <w:lvlJc w:val="left"/>
      <w:pPr>
        <w:ind w:left="4215" w:hanging="360"/>
      </w:pPr>
      <w:rPr>
        <w:rFonts w:ascii="Symbol" w:hAnsi="Symbol" w:hint="default"/>
      </w:rPr>
    </w:lvl>
    <w:lvl w:ilvl="4" w:tplc="08070003" w:tentative="1">
      <w:start w:val="1"/>
      <w:numFmt w:val="bullet"/>
      <w:lvlText w:val="o"/>
      <w:lvlJc w:val="left"/>
      <w:pPr>
        <w:ind w:left="4935" w:hanging="360"/>
      </w:pPr>
      <w:rPr>
        <w:rFonts w:ascii="Courier New" w:hAnsi="Courier New" w:cs="Courier New" w:hint="default"/>
      </w:rPr>
    </w:lvl>
    <w:lvl w:ilvl="5" w:tplc="08070005" w:tentative="1">
      <w:start w:val="1"/>
      <w:numFmt w:val="bullet"/>
      <w:lvlText w:val=""/>
      <w:lvlJc w:val="left"/>
      <w:pPr>
        <w:ind w:left="5655" w:hanging="360"/>
      </w:pPr>
      <w:rPr>
        <w:rFonts w:ascii="Wingdings" w:hAnsi="Wingdings" w:hint="default"/>
      </w:rPr>
    </w:lvl>
    <w:lvl w:ilvl="6" w:tplc="08070001" w:tentative="1">
      <w:start w:val="1"/>
      <w:numFmt w:val="bullet"/>
      <w:lvlText w:val=""/>
      <w:lvlJc w:val="left"/>
      <w:pPr>
        <w:ind w:left="6375" w:hanging="360"/>
      </w:pPr>
      <w:rPr>
        <w:rFonts w:ascii="Symbol" w:hAnsi="Symbol" w:hint="default"/>
      </w:rPr>
    </w:lvl>
    <w:lvl w:ilvl="7" w:tplc="08070003" w:tentative="1">
      <w:start w:val="1"/>
      <w:numFmt w:val="bullet"/>
      <w:lvlText w:val="o"/>
      <w:lvlJc w:val="left"/>
      <w:pPr>
        <w:ind w:left="7095" w:hanging="360"/>
      </w:pPr>
      <w:rPr>
        <w:rFonts w:ascii="Courier New" w:hAnsi="Courier New" w:cs="Courier New" w:hint="default"/>
      </w:rPr>
    </w:lvl>
    <w:lvl w:ilvl="8" w:tplc="08070005" w:tentative="1">
      <w:start w:val="1"/>
      <w:numFmt w:val="bullet"/>
      <w:lvlText w:val=""/>
      <w:lvlJc w:val="left"/>
      <w:pPr>
        <w:ind w:left="7815" w:hanging="360"/>
      </w:pPr>
      <w:rPr>
        <w:rFonts w:ascii="Wingdings" w:hAnsi="Wingdings" w:hint="default"/>
      </w:rPr>
    </w:lvl>
  </w:abstractNum>
  <w:abstractNum w:abstractNumId="6" w15:restartNumberingAfterBreak="0">
    <w:nsid w:val="298B68B4"/>
    <w:multiLevelType w:val="hybridMultilevel"/>
    <w:tmpl w:val="2AD47EEA"/>
    <w:lvl w:ilvl="0" w:tplc="62E6AB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B86F61"/>
    <w:multiLevelType w:val="hybridMultilevel"/>
    <w:tmpl w:val="4A04120C"/>
    <w:lvl w:ilvl="0" w:tplc="45F2B08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3C2C3B"/>
    <w:multiLevelType w:val="hybridMultilevel"/>
    <w:tmpl w:val="1D0843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431CD0"/>
    <w:multiLevelType w:val="hybridMultilevel"/>
    <w:tmpl w:val="715E9F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3414D29"/>
    <w:multiLevelType w:val="hybridMultilevel"/>
    <w:tmpl w:val="6760623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442C04CD"/>
    <w:multiLevelType w:val="hybridMultilevel"/>
    <w:tmpl w:val="B6B84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A71B0C"/>
    <w:multiLevelType w:val="hybridMultilevel"/>
    <w:tmpl w:val="8B688D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2233DCB"/>
    <w:multiLevelType w:val="hybridMultilevel"/>
    <w:tmpl w:val="E9F4D30E"/>
    <w:lvl w:ilvl="0" w:tplc="C6040D68">
      <w:start w:val="1"/>
      <w:numFmt w:val="bullet"/>
      <w:lvlText w:val=""/>
      <w:lvlJc w:val="left"/>
      <w:pPr>
        <w:tabs>
          <w:tab w:val="num" w:pos="340"/>
        </w:tabs>
        <w:ind w:left="340" w:hanging="340"/>
      </w:pPr>
      <w:rPr>
        <w:rFonts w:ascii="Wingdings" w:hAnsi="Wingdings" w:hint="default"/>
        <w:b w:val="0"/>
        <w:i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BD2381"/>
    <w:multiLevelType w:val="hybridMultilevel"/>
    <w:tmpl w:val="1F0C606A"/>
    <w:lvl w:ilvl="0" w:tplc="5BE006FA">
      <w:numFmt w:val="bullet"/>
      <w:lvlText w:val="-"/>
      <w:lvlJc w:val="left"/>
      <w:pPr>
        <w:ind w:left="720" w:hanging="360"/>
      </w:pPr>
      <w:rPr>
        <w:rFonts w:ascii="Segoe UI Symbol" w:eastAsia="MS Gothic" w:hAnsi="Segoe UI Symbol" w:cs="Segoe UI 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57E7D3B"/>
    <w:multiLevelType w:val="hybridMultilevel"/>
    <w:tmpl w:val="31F6F5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609621D"/>
    <w:multiLevelType w:val="hybridMultilevel"/>
    <w:tmpl w:val="33B62CC0"/>
    <w:lvl w:ilvl="0" w:tplc="0407000F">
      <w:start w:val="1"/>
      <w:numFmt w:val="decimal"/>
      <w:lvlText w:val="%1."/>
      <w:lvlJc w:val="left"/>
      <w:pPr>
        <w:tabs>
          <w:tab w:val="num" w:pos="360"/>
        </w:tabs>
        <w:ind w:left="360" w:hanging="360"/>
      </w:pPr>
    </w:lvl>
    <w:lvl w:ilvl="1" w:tplc="2D80F846">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72A3558"/>
    <w:multiLevelType w:val="hybridMultilevel"/>
    <w:tmpl w:val="DA2A3B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93F0C31"/>
    <w:multiLevelType w:val="hybridMultilevel"/>
    <w:tmpl w:val="FEA6F1AA"/>
    <w:lvl w:ilvl="0" w:tplc="6BAAB4D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971144B"/>
    <w:multiLevelType w:val="hybridMultilevel"/>
    <w:tmpl w:val="442A53A2"/>
    <w:lvl w:ilvl="0" w:tplc="074AEEF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9DC0F9B"/>
    <w:multiLevelType w:val="hybridMultilevel"/>
    <w:tmpl w:val="318423CE"/>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0"/>
        </w:tabs>
        <w:ind w:left="0" w:hanging="360"/>
      </w:pPr>
      <w:rPr>
        <w:rFonts w:ascii="Courier New" w:hAnsi="Courier New" w:hint="default"/>
      </w:rPr>
    </w:lvl>
    <w:lvl w:ilvl="2" w:tplc="08070005" w:tentative="1">
      <w:start w:val="1"/>
      <w:numFmt w:val="bullet"/>
      <w:lvlText w:val=""/>
      <w:lvlJc w:val="left"/>
      <w:pPr>
        <w:tabs>
          <w:tab w:val="num" w:pos="720"/>
        </w:tabs>
        <w:ind w:left="720" w:hanging="360"/>
      </w:pPr>
      <w:rPr>
        <w:rFonts w:ascii="Wingdings" w:hAnsi="Wingdings" w:hint="default"/>
      </w:rPr>
    </w:lvl>
    <w:lvl w:ilvl="3" w:tplc="08070001" w:tentative="1">
      <w:start w:val="1"/>
      <w:numFmt w:val="bullet"/>
      <w:lvlText w:val=""/>
      <w:lvlJc w:val="left"/>
      <w:pPr>
        <w:tabs>
          <w:tab w:val="num" w:pos="1440"/>
        </w:tabs>
        <w:ind w:left="1440" w:hanging="360"/>
      </w:pPr>
      <w:rPr>
        <w:rFonts w:ascii="Symbol" w:hAnsi="Symbol" w:hint="default"/>
      </w:rPr>
    </w:lvl>
    <w:lvl w:ilvl="4" w:tplc="08070003" w:tentative="1">
      <w:start w:val="1"/>
      <w:numFmt w:val="bullet"/>
      <w:lvlText w:val="o"/>
      <w:lvlJc w:val="left"/>
      <w:pPr>
        <w:tabs>
          <w:tab w:val="num" w:pos="2160"/>
        </w:tabs>
        <w:ind w:left="2160" w:hanging="360"/>
      </w:pPr>
      <w:rPr>
        <w:rFonts w:ascii="Courier New" w:hAnsi="Courier New" w:hint="default"/>
      </w:rPr>
    </w:lvl>
    <w:lvl w:ilvl="5" w:tplc="08070005" w:tentative="1">
      <w:start w:val="1"/>
      <w:numFmt w:val="bullet"/>
      <w:lvlText w:val=""/>
      <w:lvlJc w:val="left"/>
      <w:pPr>
        <w:tabs>
          <w:tab w:val="num" w:pos="2880"/>
        </w:tabs>
        <w:ind w:left="2880" w:hanging="360"/>
      </w:pPr>
      <w:rPr>
        <w:rFonts w:ascii="Wingdings" w:hAnsi="Wingdings" w:hint="default"/>
      </w:rPr>
    </w:lvl>
    <w:lvl w:ilvl="6" w:tplc="08070001" w:tentative="1">
      <w:start w:val="1"/>
      <w:numFmt w:val="bullet"/>
      <w:lvlText w:val=""/>
      <w:lvlJc w:val="left"/>
      <w:pPr>
        <w:tabs>
          <w:tab w:val="num" w:pos="3600"/>
        </w:tabs>
        <w:ind w:left="3600" w:hanging="360"/>
      </w:pPr>
      <w:rPr>
        <w:rFonts w:ascii="Symbol" w:hAnsi="Symbol" w:hint="default"/>
      </w:rPr>
    </w:lvl>
    <w:lvl w:ilvl="7" w:tplc="08070003" w:tentative="1">
      <w:start w:val="1"/>
      <w:numFmt w:val="bullet"/>
      <w:lvlText w:val="o"/>
      <w:lvlJc w:val="left"/>
      <w:pPr>
        <w:tabs>
          <w:tab w:val="num" w:pos="4320"/>
        </w:tabs>
        <w:ind w:left="4320" w:hanging="360"/>
      </w:pPr>
      <w:rPr>
        <w:rFonts w:ascii="Courier New" w:hAnsi="Courier New" w:hint="default"/>
      </w:rPr>
    </w:lvl>
    <w:lvl w:ilvl="8" w:tplc="0807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67027CF4"/>
    <w:multiLevelType w:val="hybridMultilevel"/>
    <w:tmpl w:val="9632775A"/>
    <w:lvl w:ilvl="0" w:tplc="D2EE72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3634FB"/>
    <w:multiLevelType w:val="hybridMultilevel"/>
    <w:tmpl w:val="8FD215DA"/>
    <w:lvl w:ilvl="0" w:tplc="68C00EDE">
      <w:start w:val="1"/>
      <w:numFmt w:val="bullet"/>
      <w:lvlText w:val="□"/>
      <w:lvlJc w:val="left"/>
      <w:pPr>
        <w:tabs>
          <w:tab w:val="num" w:pos="360"/>
        </w:tabs>
        <w:ind w:left="360" w:hanging="360"/>
      </w:pPr>
      <w:rPr>
        <w:rFonts w:ascii="Univers 45 Light" w:hAnsi="Univers 45 Light" w:hint="default"/>
      </w:rPr>
    </w:lvl>
    <w:lvl w:ilvl="1" w:tplc="08070003" w:tentative="1">
      <w:start w:val="1"/>
      <w:numFmt w:val="bullet"/>
      <w:lvlText w:val="o"/>
      <w:lvlJc w:val="left"/>
      <w:pPr>
        <w:tabs>
          <w:tab w:val="num" w:pos="0"/>
        </w:tabs>
        <w:ind w:left="0" w:hanging="360"/>
      </w:pPr>
      <w:rPr>
        <w:rFonts w:ascii="Courier New" w:hAnsi="Courier New" w:hint="default"/>
      </w:rPr>
    </w:lvl>
    <w:lvl w:ilvl="2" w:tplc="08070005" w:tentative="1">
      <w:start w:val="1"/>
      <w:numFmt w:val="bullet"/>
      <w:lvlText w:val=""/>
      <w:lvlJc w:val="left"/>
      <w:pPr>
        <w:tabs>
          <w:tab w:val="num" w:pos="720"/>
        </w:tabs>
        <w:ind w:left="720" w:hanging="360"/>
      </w:pPr>
      <w:rPr>
        <w:rFonts w:ascii="Wingdings" w:hAnsi="Wingdings" w:hint="default"/>
      </w:rPr>
    </w:lvl>
    <w:lvl w:ilvl="3" w:tplc="08070001" w:tentative="1">
      <w:start w:val="1"/>
      <w:numFmt w:val="bullet"/>
      <w:lvlText w:val=""/>
      <w:lvlJc w:val="left"/>
      <w:pPr>
        <w:tabs>
          <w:tab w:val="num" w:pos="1440"/>
        </w:tabs>
        <w:ind w:left="1440" w:hanging="360"/>
      </w:pPr>
      <w:rPr>
        <w:rFonts w:ascii="Symbol" w:hAnsi="Symbol" w:hint="default"/>
      </w:rPr>
    </w:lvl>
    <w:lvl w:ilvl="4" w:tplc="08070003" w:tentative="1">
      <w:start w:val="1"/>
      <w:numFmt w:val="bullet"/>
      <w:lvlText w:val="o"/>
      <w:lvlJc w:val="left"/>
      <w:pPr>
        <w:tabs>
          <w:tab w:val="num" w:pos="2160"/>
        </w:tabs>
        <w:ind w:left="2160" w:hanging="360"/>
      </w:pPr>
      <w:rPr>
        <w:rFonts w:ascii="Courier New" w:hAnsi="Courier New" w:hint="default"/>
      </w:rPr>
    </w:lvl>
    <w:lvl w:ilvl="5" w:tplc="08070005" w:tentative="1">
      <w:start w:val="1"/>
      <w:numFmt w:val="bullet"/>
      <w:lvlText w:val=""/>
      <w:lvlJc w:val="left"/>
      <w:pPr>
        <w:tabs>
          <w:tab w:val="num" w:pos="2880"/>
        </w:tabs>
        <w:ind w:left="2880" w:hanging="360"/>
      </w:pPr>
      <w:rPr>
        <w:rFonts w:ascii="Wingdings" w:hAnsi="Wingdings" w:hint="default"/>
      </w:rPr>
    </w:lvl>
    <w:lvl w:ilvl="6" w:tplc="08070001" w:tentative="1">
      <w:start w:val="1"/>
      <w:numFmt w:val="bullet"/>
      <w:lvlText w:val=""/>
      <w:lvlJc w:val="left"/>
      <w:pPr>
        <w:tabs>
          <w:tab w:val="num" w:pos="3600"/>
        </w:tabs>
        <w:ind w:left="3600" w:hanging="360"/>
      </w:pPr>
      <w:rPr>
        <w:rFonts w:ascii="Symbol" w:hAnsi="Symbol" w:hint="default"/>
      </w:rPr>
    </w:lvl>
    <w:lvl w:ilvl="7" w:tplc="08070003" w:tentative="1">
      <w:start w:val="1"/>
      <w:numFmt w:val="bullet"/>
      <w:lvlText w:val="o"/>
      <w:lvlJc w:val="left"/>
      <w:pPr>
        <w:tabs>
          <w:tab w:val="num" w:pos="4320"/>
        </w:tabs>
        <w:ind w:left="4320" w:hanging="360"/>
      </w:pPr>
      <w:rPr>
        <w:rFonts w:ascii="Courier New" w:hAnsi="Courier New" w:hint="default"/>
      </w:rPr>
    </w:lvl>
    <w:lvl w:ilvl="8" w:tplc="0807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758D774E"/>
    <w:multiLevelType w:val="hybridMultilevel"/>
    <w:tmpl w:val="5C7C91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7E13754"/>
    <w:multiLevelType w:val="multilevel"/>
    <w:tmpl w:val="9EC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528842">
    <w:abstractNumId w:val="13"/>
  </w:num>
  <w:num w:numId="2" w16cid:durableId="1153838703">
    <w:abstractNumId w:val="12"/>
  </w:num>
  <w:num w:numId="3" w16cid:durableId="1978104527">
    <w:abstractNumId w:val="5"/>
  </w:num>
  <w:num w:numId="4" w16cid:durableId="917057510">
    <w:abstractNumId w:val="24"/>
  </w:num>
  <w:num w:numId="5" w16cid:durableId="1235315443">
    <w:abstractNumId w:val="2"/>
  </w:num>
  <w:num w:numId="6" w16cid:durableId="1096949808">
    <w:abstractNumId w:val="9"/>
  </w:num>
  <w:num w:numId="7" w16cid:durableId="916093698">
    <w:abstractNumId w:val="1"/>
  </w:num>
  <w:num w:numId="8" w16cid:durableId="2143113963">
    <w:abstractNumId w:val="15"/>
  </w:num>
  <w:num w:numId="9" w16cid:durableId="781074673">
    <w:abstractNumId w:val="8"/>
  </w:num>
  <w:num w:numId="10" w16cid:durableId="1457748831">
    <w:abstractNumId w:val="7"/>
  </w:num>
  <w:num w:numId="11" w16cid:durableId="1236671587">
    <w:abstractNumId w:val="19"/>
  </w:num>
  <w:num w:numId="12" w16cid:durableId="344089962">
    <w:abstractNumId w:val="23"/>
  </w:num>
  <w:num w:numId="13" w16cid:durableId="483006983">
    <w:abstractNumId w:val="21"/>
  </w:num>
  <w:num w:numId="14" w16cid:durableId="6929193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517659">
    <w:abstractNumId w:val="20"/>
  </w:num>
  <w:num w:numId="16" w16cid:durableId="1832325921">
    <w:abstractNumId w:val="0"/>
  </w:num>
  <w:num w:numId="17" w16cid:durableId="1466240463">
    <w:abstractNumId w:val="11"/>
  </w:num>
  <w:num w:numId="18" w16cid:durableId="1305113775">
    <w:abstractNumId w:val="22"/>
  </w:num>
  <w:num w:numId="19" w16cid:durableId="363872927">
    <w:abstractNumId w:val="14"/>
  </w:num>
  <w:num w:numId="20" w16cid:durableId="1039545473">
    <w:abstractNumId w:val="16"/>
  </w:num>
  <w:num w:numId="21" w16cid:durableId="945648820">
    <w:abstractNumId w:val="17"/>
  </w:num>
  <w:num w:numId="22" w16cid:durableId="603684562">
    <w:abstractNumId w:val="18"/>
  </w:num>
  <w:num w:numId="23" w16cid:durableId="836456223">
    <w:abstractNumId w:val="3"/>
  </w:num>
  <w:num w:numId="24" w16cid:durableId="581374967">
    <w:abstractNumId w:val="6"/>
  </w:num>
  <w:num w:numId="25" w16cid:durableId="75713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Bi/CdIGmlvE5kPqsTO7DMmOrDEFCKLcHC17617gVUNmp9XmAxKht/3w/PPxwye+/3sCNgSS2fOdfADrmdSPg==" w:salt="Fk9A+mnVwCdhLp5W1SwfOw=="/>
  <w:defaultTabStop w:val="720"/>
  <w:autoHyphenation/>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8E"/>
    <w:rsid w:val="000027F1"/>
    <w:rsid w:val="00010F3C"/>
    <w:rsid w:val="000142E8"/>
    <w:rsid w:val="00023652"/>
    <w:rsid w:val="00025957"/>
    <w:rsid w:val="00052B51"/>
    <w:rsid w:val="0005532C"/>
    <w:rsid w:val="0005636F"/>
    <w:rsid w:val="00060664"/>
    <w:rsid w:val="0006397F"/>
    <w:rsid w:val="00070B7A"/>
    <w:rsid w:val="00071158"/>
    <w:rsid w:val="000779CF"/>
    <w:rsid w:val="000A1256"/>
    <w:rsid w:val="000A2096"/>
    <w:rsid w:val="000B2586"/>
    <w:rsid w:val="000B34C8"/>
    <w:rsid w:val="000C5831"/>
    <w:rsid w:val="000D7D7B"/>
    <w:rsid w:val="000E7BEF"/>
    <w:rsid w:val="00101E8C"/>
    <w:rsid w:val="001049A7"/>
    <w:rsid w:val="00104C93"/>
    <w:rsid w:val="00116ED6"/>
    <w:rsid w:val="001236B0"/>
    <w:rsid w:val="001251E3"/>
    <w:rsid w:val="001303ED"/>
    <w:rsid w:val="00130BC9"/>
    <w:rsid w:val="00131B0A"/>
    <w:rsid w:val="00145F9C"/>
    <w:rsid w:val="001463C9"/>
    <w:rsid w:val="001502FF"/>
    <w:rsid w:val="00153B8E"/>
    <w:rsid w:val="001614AE"/>
    <w:rsid w:val="001622C6"/>
    <w:rsid w:val="0016262E"/>
    <w:rsid w:val="00176CDC"/>
    <w:rsid w:val="001772BD"/>
    <w:rsid w:val="00193AE1"/>
    <w:rsid w:val="00196500"/>
    <w:rsid w:val="001A47B5"/>
    <w:rsid w:val="001B2C6C"/>
    <w:rsid w:val="001C6F0D"/>
    <w:rsid w:val="001D1EA2"/>
    <w:rsid w:val="001D337D"/>
    <w:rsid w:val="001E310C"/>
    <w:rsid w:val="001E3BA5"/>
    <w:rsid w:val="001E44DF"/>
    <w:rsid w:val="001F6100"/>
    <w:rsid w:val="0020149D"/>
    <w:rsid w:val="0020650C"/>
    <w:rsid w:val="00222475"/>
    <w:rsid w:val="00224C03"/>
    <w:rsid w:val="00233100"/>
    <w:rsid w:val="00242667"/>
    <w:rsid w:val="002501F2"/>
    <w:rsid w:val="002515E5"/>
    <w:rsid w:val="00265D1E"/>
    <w:rsid w:val="002669DE"/>
    <w:rsid w:val="00287735"/>
    <w:rsid w:val="0029332D"/>
    <w:rsid w:val="002C169C"/>
    <w:rsid w:val="002C7E15"/>
    <w:rsid w:val="002D5CB7"/>
    <w:rsid w:val="002D61AE"/>
    <w:rsid w:val="002E20A8"/>
    <w:rsid w:val="002E5DD7"/>
    <w:rsid w:val="002E7E4E"/>
    <w:rsid w:val="00301F18"/>
    <w:rsid w:val="00305826"/>
    <w:rsid w:val="00313784"/>
    <w:rsid w:val="00314F06"/>
    <w:rsid w:val="0034697D"/>
    <w:rsid w:val="003523CA"/>
    <w:rsid w:val="003544BE"/>
    <w:rsid w:val="00363CC6"/>
    <w:rsid w:val="00366139"/>
    <w:rsid w:val="003815F5"/>
    <w:rsid w:val="00394131"/>
    <w:rsid w:val="00394EB3"/>
    <w:rsid w:val="003A30BF"/>
    <w:rsid w:val="003B46CE"/>
    <w:rsid w:val="003B5733"/>
    <w:rsid w:val="003C4596"/>
    <w:rsid w:val="003D2609"/>
    <w:rsid w:val="003D6C04"/>
    <w:rsid w:val="003F68E1"/>
    <w:rsid w:val="004252DC"/>
    <w:rsid w:val="00425BEC"/>
    <w:rsid w:val="00433BC9"/>
    <w:rsid w:val="004434EF"/>
    <w:rsid w:val="004442C7"/>
    <w:rsid w:val="00452C8D"/>
    <w:rsid w:val="00457465"/>
    <w:rsid w:val="004842AD"/>
    <w:rsid w:val="00490474"/>
    <w:rsid w:val="00492C10"/>
    <w:rsid w:val="00494945"/>
    <w:rsid w:val="004A6A10"/>
    <w:rsid w:val="004B2125"/>
    <w:rsid w:val="004B262B"/>
    <w:rsid w:val="004F183A"/>
    <w:rsid w:val="004F268C"/>
    <w:rsid w:val="00500E63"/>
    <w:rsid w:val="0051017B"/>
    <w:rsid w:val="005214A2"/>
    <w:rsid w:val="00522AA6"/>
    <w:rsid w:val="00523989"/>
    <w:rsid w:val="00547A90"/>
    <w:rsid w:val="00581E14"/>
    <w:rsid w:val="00593663"/>
    <w:rsid w:val="0059652E"/>
    <w:rsid w:val="005A21EB"/>
    <w:rsid w:val="005A2F28"/>
    <w:rsid w:val="005B0B39"/>
    <w:rsid w:val="005B145C"/>
    <w:rsid w:val="005B3EB7"/>
    <w:rsid w:val="005B7265"/>
    <w:rsid w:val="005C3FFB"/>
    <w:rsid w:val="005D37E5"/>
    <w:rsid w:val="005D4009"/>
    <w:rsid w:val="005E043C"/>
    <w:rsid w:val="005E2770"/>
    <w:rsid w:val="005E7FEA"/>
    <w:rsid w:val="00651612"/>
    <w:rsid w:val="00655B9A"/>
    <w:rsid w:val="006639ED"/>
    <w:rsid w:val="00686495"/>
    <w:rsid w:val="006971A0"/>
    <w:rsid w:val="00697E92"/>
    <w:rsid w:val="006A1143"/>
    <w:rsid w:val="006C200F"/>
    <w:rsid w:val="006C3344"/>
    <w:rsid w:val="006C6B34"/>
    <w:rsid w:val="006E1D19"/>
    <w:rsid w:val="006E36C6"/>
    <w:rsid w:val="006F0778"/>
    <w:rsid w:val="0070582F"/>
    <w:rsid w:val="00712C2C"/>
    <w:rsid w:val="00726EA9"/>
    <w:rsid w:val="00746F97"/>
    <w:rsid w:val="00752CD3"/>
    <w:rsid w:val="0078501C"/>
    <w:rsid w:val="007A0F36"/>
    <w:rsid w:val="007C67C2"/>
    <w:rsid w:val="007E688B"/>
    <w:rsid w:val="007E7ECF"/>
    <w:rsid w:val="00804C07"/>
    <w:rsid w:val="008144C0"/>
    <w:rsid w:val="00816C9D"/>
    <w:rsid w:val="00823135"/>
    <w:rsid w:val="0082710B"/>
    <w:rsid w:val="008272B7"/>
    <w:rsid w:val="00831ED6"/>
    <w:rsid w:val="00835FB4"/>
    <w:rsid w:val="0084523C"/>
    <w:rsid w:val="0085385B"/>
    <w:rsid w:val="00870245"/>
    <w:rsid w:val="00872D18"/>
    <w:rsid w:val="008745A5"/>
    <w:rsid w:val="0088389F"/>
    <w:rsid w:val="00892853"/>
    <w:rsid w:val="008A088F"/>
    <w:rsid w:val="008A3FD5"/>
    <w:rsid w:val="008C1336"/>
    <w:rsid w:val="008C3C02"/>
    <w:rsid w:val="008C5E2C"/>
    <w:rsid w:val="008D3492"/>
    <w:rsid w:val="008E0829"/>
    <w:rsid w:val="008E1D4B"/>
    <w:rsid w:val="008E5F0B"/>
    <w:rsid w:val="008E6F3C"/>
    <w:rsid w:val="008F1841"/>
    <w:rsid w:val="008F3C27"/>
    <w:rsid w:val="008F5BBD"/>
    <w:rsid w:val="009015F4"/>
    <w:rsid w:val="00905897"/>
    <w:rsid w:val="00910279"/>
    <w:rsid w:val="0091172F"/>
    <w:rsid w:val="00916BF7"/>
    <w:rsid w:val="0092587C"/>
    <w:rsid w:val="0093201C"/>
    <w:rsid w:val="00933711"/>
    <w:rsid w:val="00935929"/>
    <w:rsid w:val="00935FEE"/>
    <w:rsid w:val="00942A87"/>
    <w:rsid w:val="00943CDF"/>
    <w:rsid w:val="0094401D"/>
    <w:rsid w:val="00954D72"/>
    <w:rsid w:val="00957D2D"/>
    <w:rsid w:val="00962739"/>
    <w:rsid w:val="00981C57"/>
    <w:rsid w:val="00990845"/>
    <w:rsid w:val="00995147"/>
    <w:rsid w:val="009B4865"/>
    <w:rsid w:val="009B7BC0"/>
    <w:rsid w:val="009D15E1"/>
    <w:rsid w:val="009D70E0"/>
    <w:rsid w:val="009E69D5"/>
    <w:rsid w:val="00A00554"/>
    <w:rsid w:val="00A047C0"/>
    <w:rsid w:val="00A161A3"/>
    <w:rsid w:val="00A30350"/>
    <w:rsid w:val="00A30B21"/>
    <w:rsid w:val="00A36813"/>
    <w:rsid w:val="00A71440"/>
    <w:rsid w:val="00A726D0"/>
    <w:rsid w:val="00A95041"/>
    <w:rsid w:val="00AB68AC"/>
    <w:rsid w:val="00AC07E8"/>
    <w:rsid w:val="00AC1ACB"/>
    <w:rsid w:val="00AE2654"/>
    <w:rsid w:val="00AE513D"/>
    <w:rsid w:val="00AE5144"/>
    <w:rsid w:val="00AF3B88"/>
    <w:rsid w:val="00AF3D08"/>
    <w:rsid w:val="00B003E4"/>
    <w:rsid w:val="00B17B15"/>
    <w:rsid w:val="00B21C0C"/>
    <w:rsid w:val="00B22880"/>
    <w:rsid w:val="00B33996"/>
    <w:rsid w:val="00B4166F"/>
    <w:rsid w:val="00B41A07"/>
    <w:rsid w:val="00B450CD"/>
    <w:rsid w:val="00B82DF0"/>
    <w:rsid w:val="00B92F2E"/>
    <w:rsid w:val="00B97506"/>
    <w:rsid w:val="00BA21AD"/>
    <w:rsid w:val="00BB59D4"/>
    <w:rsid w:val="00BC1374"/>
    <w:rsid w:val="00BE5F8D"/>
    <w:rsid w:val="00BE621F"/>
    <w:rsid w:val="00BF20DC"/>
    <w:rsid w:val="00C24213"/>
    <w:rsid w:val="00C30AC3"/>
    <w:rsid w:val="00C36336"/>
    <w:rsid w:val="00C44930"/>
    <w:rsid w:val="00C472FB"/>
    <w:rsid w:val="00C50314"/>
    <w:rsid w:val="00C62D20"/>
    <w:rsid w:val="00C6609B"/>
    <w:rsid w:val="00C77573"/>
    <w:rsid w:val="00C8182C"/>
    <w:rsid w:val="00C81F90"/>
    <w:rsid w:val="00C823E9"/>
    <w:rsid w:val="00C82B6F"/>
    <w:rsid w:val="00C83423"/>
    <w:rsid w:val="00CA1544"/>
    <w:rsid w:val="00CA7BD9"/>
    <w:rsid w:val="00CB29DA"/>
    <w:rsid w:val="00CC1BCF"/>
    <w:rsid w:val="00CC4B66"/>
    <w:rsid w:val="00CD36EA"/>
    <w:rsid w:val="00CE151E"/>
    <w:rsid w:val="00CE2130"/>
    <w:rsid w:val="00CE27DF"/>
    <w:rsid w:val="00CE4057"/>
    <w:rsid w:val="00CF06D9"/>
    <w:rsid w:val="00D004E1"/>
    <w:rsid w:val="00D32C3A"/>
    <w:rsid w:val="00D34AF4"/>
    <w:rsid w:val="00D54258"/>
    <w:rsid w:val="00D6388A"/>
    <w:rsid w:val="00D65935"/>
    <w:rsid w:val="00D67E49"/>
    <w:rsid w:val="00DA28E1"/>
    <w:rsid w:val="00DB02FE"/>
    <w:rsid w:val="00DB48C8"/>
    <w:rsid w:val="00DC262B"/>
    <w:rsid w:val="00DC4B6B"/>
    <w:rsid w:val="00DD07D3"/>
    <w:rsid w:val="00DD434B"/>
    <w:rsid w:val="00DE0CB8"/>
    <w:rsid w:val="00E0532F"/>
    <w:rsid w:val="00E06B49"/>
    <w:rsid w:val="00E06C13"/>
    <w:rsid w:val="00E24B1C"/>
    <w:rsid w:val="00E2663E"/>
    <w:rsid w:val="00E41960"/>
    <w:rsid w:val="00E737D9"/>
    <w:rsid w:val="00E767FF"/>
    <w:rsid w:val="00E86187"/>
    <w:rsid w:val="00E9557C"/>
    <w:rsid w:val="00EB3B40"/>
    <w:rsid w:val="00EB51C2"/>
    <w:rsid w:val="00ED751B"/>
    <w:rsid w:val="00EE7634"/>
    <w:rsid w:val="00EF406D"/>
    <w:rsid w:val="00F0670D"/>
    <w:rsid w:val="00F1521D"/>
    <w:rsid w:val="00F155D8"/>
    <w:rsid w:val="00F2032F"/>
    <w:rsid w:val="00F21A98"/>
    <w:rsid w:val="00F25837"/>
    <w:rsid w:val="00F30B60"/>
    <w:rsid w:val="00F331AA"/>
    <w:rsid w:val="00F357D4"/>
    <w:rsid w:val="00F438FB"/>
    <w:rsid w:val="00F460DD"/>
    <w:rsid w:val="00F51B40"/>
    <w:rsid w:val="00F52AA1"/>
    <w:rsid w:val="00F5487C"/>
    <w:rsid w:val="00F576B1"/>
    <w:rsid w:val="00F61F06"/>
    <w:rsid w:val="00F738E4"/>
    <w:rsid w:val="00F744AE"/>
    <w:rsid w:val="00F805DF"/>
    <w:rsid w:val="00F81B92"/>
    <w:rsid w:val="00F96B5A"/>
    <w:rsid w:val="00FA14B0"/>
    <w:rsid w:val="00FA350E"/>
    <w:rsid w:val="00FA5CD9"/>
    <w:rsid w:val="00FB5417"/>
    <w:rsid w:val="00FD533B"/>
    <w:rsid w:val="00FD7A53"/>
    <w:rsid w:val="00FE12A3"/>
    <w:rsid w:val="00FF43F9"/>
    <w:rsid w:val="00FF5193"/>
    <w:rsid w:val="00FF69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3B03FF"/>
  <w15:docId w15:val="{A18A4EC5-01A4-4C25-A240-6E287AA2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F5193"/>
    <w:rPr>
      <w:rFonts w:ascii="Arial" w:hAnsi="Arial"/>
      <w:sz w:val="24"/>
      <w:szCs w:val="24"/>
      <w:lang w:eastAsia="en-US"/>
    </w:rPr>
  </w:style>
  <w:style w:type="paragraph" w:styleId="berschrift1">
    <w:name w:val="heading 1"/>
    <w:basedOn w:val="Standard"/>
    <w:next w:val="Standard"/>
    <w:qFormat/>
    <w:pPr>
      <w:keepNext/>
      <w:outlineLvl w:val="0"/>
    </w:pPr>
    <w:rPr>
      <w:rFonts w:cs="Arial"/>
      <w:b/>
      <w:bCs/>
      <w:sz w:val="22"/>
      <w:szCs w:val="22"/>
    </w:rPr>
  </w:style>
  <w:style w:type="paragraph" w:styleId="berschrift2">
    <w:name w:val="heading 2"/>
    <w:basedOn w:val="Standard"/>
    <w:next w:val="Standard"/>
    <w:link w:val="berschrift2Zchn"/>
    <w:uiPriority w:val="9"/>
    <w:qFormat/>
    <w:pPr>
      <w:keepNext/>
      <w:ind w:right="-62"/>
      <w:outlineLvl w:val="1"/>
    </w:pPr>
    <w:rPr>
      <w:b/>
      <w:bCs/>
      <w:sz w:val="22"/>
    </w:rPr>
  </w:style>
  <w:style w:type="paragraph" w:styleId="berschrift3">
    <w:name w:val="heading 3"/>
    <w:basedOn w:val="Standard"/>
    <w:next w:val="Standard"/>
    <w:qFormat/>
    <w:pPr>
      <w:keepNext/>
      <w:outlineLvl w:val="2"/>
    </w:pPr>
    <w:rPr>
      <w:rFonts w:cs="Arial"/>
      <w:b/>
      <w:bCs/>
      <w:sz w:val="22"/>
      <w:szCs w:val="20"/>
      <w:lang w:eastAsia="de-DE"/>
    </w:rPr>
  </w:style>
  <w:style w:type="paragraph" w:styleId="berschrift4">
    <w:name w:val="heading 4"/>
    <w:basedOn w:val="Standard"/>
    <w:next w:val="Standard"/>
    <w:qFormat/>
    <w:pPr>
      <w:keepNext/>
      <w:outlineLvl w:val="3"/>
    </w:pPr>
    <w:rPr>
      <w:rFonts w:cs="Arial"/>
      <w:b/>
      <w:bCs/>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Textkrper">
    <w:name w:val="Body Text"/>
    <w:basedOn w:val="Standard"/>
    <w:pPr>
      <w:tabs>
        <w:tab w:val="left" w:pos="5940"/>
        <w:tab w:val="left" w:pos="7920"/>
      </w:tabs>
      <w:ind w:right="-213"/>
    </w:pPr>
    <w:rPr>
      <w:sz w:val="16"/>
    </w:rPr>
  </w:style>
  <w:style w:type="paragraph" w:styleId="Blocktext">
    <w:name w:val="Block Text"/>
    <w:basedOn w:val="Standard"/>
    <w:pPr>
      <w:tabs>
        <w:tab w:val="left" w:pos="5940"/>
        <w:tab w:val="left" w:pos="7920"/>
      </w:tabs>
      <w:ind w:left="4680" w:right="4"/>
    </w:pPr>
    <w:rPr>
      <w:sz w:val="16"/>
    </w:rPr>
  </w:style>
  <w:style w:type="paragraph" w:styleId="Kopfzeile">
    <w:name w:val="header"/>
    <w:basedOn w:val="Standard"/>
    <w:pPr>
      <w:tabs>
        <w:tab w:val="center" w:pos="4153"/>
        <w:tab w:val="right" w:pos="8306"/>
      </w:tabs>
    </w:pPr>
  </w:style>
  <w:style w:type="paragraph" w:styleId="Fuzeile">
    <w:name w:val="footer"/>
    <w:basedOn w:val="Standard"/>
    <w:link w:val="FuzeileZchn"/>
    <w:uiPriority w:val="80"/>
    <w:pPr>
      <w:tabs>
        <w:tab w:val="center" w:pos="4153"/>
        <w:tab w:val="right" w:pos="8306"/>
      </w:tabs>
    </w:pPr>
  </w:style>
  <w:style w:type="paragraph" w:styleId="Textkrper2">
    <w:name w:val="Body Text 2"/>
    <w:basedOn w:val="Standard"/>
    <w:rPr>
      <w:sz w:val="22"/>
    </w:rPr>
  </w:style>
  <w:style w:type="character" w:styleId="BesuchterLink">
    <w:name w:val="FollowedHyperlink"/>
    <w:basedOn w:val="Absatz-Standardschriftart"/>
    <w:rPr>
      <w:color w:val="800080"/>
      <w:u w:val="single"/>
    </w:rPr>
  </w:style>
  <w:style w:type="character" w:styleId="Seitenzahl">
    <w:name w:val="page number"/>
    <w:basedOn w:val="Absatz-Standardschriftart"/>
  </w:style>
  <w:style w:type="paragraph" w:styleId="Sprechblasentext">
    <w:name w:val="Balloon Text"/>
    <w:basedOn w:val="Standard"/>
    <w:link w:val="SprechblasentextZchn"/>
    <w:rsid w:val="00A30350"/>
    <w:rPr>
      <w:rFonts w:ascii="Tahoma" w:hAnsi="Tahoma" w:cs="Tahoma"/>
      <w:sz w:val="16"/>
      <w:szCs w:val="16"/>
    </w:rPr>
  </w:style>
  <w:style w:type="character" w:customStyle="1" w:styleId="SprechblasentextZchn">
    <w:name w:val="Sprechblasentext Zchn"/>
    <w:basedOn w:val="Absatz-Standardschriftart"/>
    <w:link w:val="Sprechblasentext"/>
    <w:rsid w:val="00A30350"/>
    <w:rPr>
      <w:rFonts w:ascii="Tahoma" w:hAnsi="Tahoma" w:cs="Tahoma"/>
      <w:sz w:val="16"/>
      <w:szCs w:val="16"/>
      <w:lang w:val="en-GB" w:eastAsia="en-US"/>
    </w:rPr>
  </w:style>
  <w:style w:type="paragraph" w:styleId="Listenabsatz">
    <w:name w:val="List Paragraph"/>
    <w:basedOn w:val="Standard"/>
    <w:uiPriority w:val="34"/>
    <w:qFormat/>
    <w:rsid w:val="00AC07E8"/>
    <w:pPr>
      <w:ind w:left="720"/>
      <w:contextualSpacing/>
    </w:pPr>
  </w:style>
  <w:style w:type="table" w:styleId="Tabellenraster">
    <w:name w:val="Table Grid"/>
    <w:basedOn w:val="NormaleTabelle"/>
    <w:rsid w:val="00265D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251E3"/>
    <w:rPr>
      <w:color w:val="808080"/>
    </w:rPr>
  </w:style>
  <w:style w:type="character" w:customStyle="1" w:styleId="Formatvorlage1">
    <w:name w:val="Formatvorlage1"/>
    <w:basedOn w:val="Absatz-Standardschriftart"/>
    <w:uiPriority w:val="1"/>
    <w:rsid w:val="00C24213"/>
    <w:rPr>
      <w:rFonts w:ascii="Arial" w:hAnsi="Arial"/>
      <w:sz w:val="18"/>
    </w:rPr>
  </w:style>
  <w:style w:type="paragraph" w:customStyle="1" w:styleId="StandardParagraph">
    <w:name w:val="StandardParagraph"/>
    <w:basedOn w:val="Standard"/>
    <w:rsid w:val="000779CF"/>
    <w:pPr>
      <w:spacing w:before="120" w:after="120"/>
    </w:pPr>
    <w:rPr>
      <w:rFonts w:ascii="Frutiger 45 Light" w:hAnsi="Frutiger 45 Light"/>
      <w:sz w:val="20"/>
      <w:szCs w:val="20"/>
      <w:lang w:eastAsia="de-CH" w:bidi="he-IL"/>
    </w:rPr>
  </w:style>
  <w:style w:type="character" w:customStyle="1" w:styleId="berschrift2Zchn">
    <w:name w:val="Überschrift 2 Zchn"/>
    <w:basedOn w:val="Absatz-Standardschriftart"/>
    <w:link w:val="berschrift2"/>
    <w:uiPriority w:val="9"/>
    <w:rsid w:val="006E36C6"/>
    <w:rPr>
      <w:rFonts w:ascii="Arial" w:hAnsi="Arial"/>
      <w:b/>
      <w:bCs/>
      <w:sz w:val="22"/>
      <w:szCs w:val="24"/>
      <w:lang w:val="en-GB" w:eastAsia="en-US"/>
    </w:rPr>
  </w:style>
  <w:style w:type="paragraph" w:styleId="Titel">
    <w:name w:val="Title"/>
    <w:basedOn w:val="Standard"/>
    <w:next w:val="Standard"/>
    <w:link w:val="TitelZchn"/>
    <w:uiPriority w:val="10"/>
    <w:qFormat/>
    <w:rsid w:val="006E36C6"/>
    <w:pPr>
      <w:spacing w:after="440" w:line="480" w:lineRule="atLeast"/>
      <w:contextualSpacing/>
    </w:pPr>
    <w:rPr>
      <w:rFonts w:asciiTheme="majorHAnsi" w:eastAsiaTheme="majorEastAsia" w:hAnsiTheme="majorHAnsi" w:cstheme="majorBidi"/>
      <w:b/>
      <w:kern w:val="28"/>
      <w:sz w:val="36"/>
      <w:szCs w:val="52"/>
    </w:rPr>
  </w:style>
  <w:style w:type="character" w:customStyle="1" w:styleId="TitelZchn">
    <w:name w:val="Titel Zchn"/>
    <w:basedOn w:val="Absatz-Standardschriftart"/>
    <w:link w:val="Titel"/>
    <w:uiPriority w:val="10"/>
    <w:rsid w:val="006E36C6"/>
    <w:rPr>
      <w:rFonts w:asciiTheme="majorHAnsi" w:eastAsiaTheme="majorEastAsia" w:hAnsiTheme="majorHAnsi" w:cstheme="majorBidi"/>
      <w:b/>
      <w:kern w:val="28"/>
      <w:sz w:val="36"/>
      <w:szCs w:val="52"/>
      <w:lang w:eastAsia="en-US"/>
    </w:rPr>
  </w:style>
  <w:style w:type="character" w:customStyle="1" w:styleId="FuzeileZchn">
    <w:name w:val="Fußzeile Zchn"/>
    <w:basedOn w:val="Absatz-Standardschriftart"/>
    <w:link w:val="Fuzeile"/>
    <w:uiPriority w:val="80"/>
    <w:rsid w:val="00D65935"/>
    <w:rPr>
      <w:rFonts w:ascii="Arial" w:hAnsi="Arial"/>
      <w:sz w:val="24"/>
      <w:szCs w:val="24"/>
      <w:lang w:val="en-GB" w:eastAsia="en-US"/>
    </w:rPr>
  </w:style>
  <w:style w:type="table" w:customStyle="1" w:styleId="Tabellenraster1">
    <w:name w:val="Tabellenraster1"/>
    <w:basedOn w:val="NormaleTabelle"/>
    <w:next w:val="Tabellenraster"/>
    <w:rsid w:val="000A2096"/>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0A2096"/>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0A2096"/>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7E688B"/>
    <w:rPr>
      <w:rFonts w:ascii="Univers 45 Light" w:hAnsi="Univers 45 Light"/>
      <w:sz w:val="20"/>
      <w:szCs w:val="20"/>
      <w:lang w:eastAsia="de-DE"/>
    </w:rPr>
  </w:style>
  <w:style w:type="character" w:customStyle="1" w:styleId="FunotentextZchn">
    <w:name w:val="Fußnotentext Zchn"/>
    <w:basedOn w:val="Absatz-Standardschriftart"/>
    <w:link w:val="Funotentext"/>
    <w:rsid w:val="007E688B"/>
    <w:rPr>
      <w:rFonts w:ascii="Univers 45 Light" w:hAnsi="Univers 45 Light"/>
      <w:lang w:val="en-GB" w:eastAsia="de-DE"/>
    </w:rPr>
  </w:style>
  <w:style w:type="character" w:styleId="Funotenzeichen">
    <w:name w:val="footnote reference"/>
    <w:basedOn w:val="Absatz-Standardschriftart"/>
    <w:semiHidden/>
    <w:unhideWhenUsed/>
    <w:rsid w:val="007E688B"/>
    <w:rPr>
      <w:vertAlign w:val="superscript"/>
    </w:rPr>
  </w:style>
  <w:style w:type="paragraph" w:styleId="berarbeitung">
    <w:name w:val="Revision"/>
    <w:hidden/>
    <w:uiPriority w:val="99"/>
    <w:semiHidden/>
    <w:rsid w:val="00E767FF"/>
    <w:rPr>
      <w:rFonts w:ascii="Arial" w:hAnsi="Arial"/>
      <w:sz w:val="24"/>
      <w:szCs w:val="24"/>
      <w:lang w:eastAsia="en-US"/>
    </w:rPr>
  </w:style>
  <w:style w:type="character" w:styleId="NichtaufgelsteErwhnung">
    <w:name w:val="Unresolved Mention"/>
    <w:basedOn w:val="Absatz-Standardschriftart"/>
    <w:uiPriority w:val="99"/>
    <w:semiHidden/>
    <w:unhideWhenUsed/>
    <w:rsid w:val="0001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30172">
      <w:bodyDiv w:val="1"/>
      <w:marLeft w:val="0"/>
      <w:marRight w:val="0"/>
      <w:marTop w:val="0"/>
      <w:marBottom w:val="0"/>
      <w:divBdr>
        <w:top w:val="none" w:sz="0" w:space="0" w:color="auto"/>
        <w:left w:val="none" w:sz="0" w:space="0" w:color="auto"/>
        <w:bottom w:val="none" w:sz="0" w:space="0" w:color="auto"/>
        <w:right w:val="none" w:sz="0" w:space="0" w:color="auto"/>
      </w:divBdr>
    </w:div>
    <w:div w:id="999847214">
      <w:bodyDiv w:val="1"/>
      <w:marLeft w:val="0"/>
      <w:marRight w:val="0"/>
      <w:marTop w:val="0"/>
      <w:marBottom w:val="0"/>
      <w:divBdr>
        <w:top w:val="none" w:sz="0" w:space="0" w:color="auto"/>
        <w:left w:val="none" w:sz="0" w:space="0" w:color="auto"/>
        <w:bottom w:val="none" w:sz="0" w:space="0" w:color="auto"/>
        <w:right w:val="none" w:sz="0" w:space="0" w:color="auto"/>
      </w:divBdr>
    </w:div>
    <w:div w:id="148335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q.ch/en/downloads/personenzertifizierung/kundenberater-bank/faq/richtlinien-aussetzung-zertifizierung.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q.ch/en/downloads/personenzertifizierung/kundenberater-bank/faq/richtlinien-aussetzung-zertifizierung.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q.ch/en/downloads/personenzertifizierung/kundenberater-bank/pruefungen/pruefungsreglement.pdf" TargetMode="External"/><Relationship Id="rId4" Type="http://schemas.openxmlformats.org/officeDocument/2006/relationships/settings" Target="settings.xml"/><Relationship Id="rId9" Type="http://schemas.openxmlformats.org/officeDocument/2006/relationships/hyperlink" Target="mailto:banking@saq.ch"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B3AE-2A06-4548-BFB0-8E8E52A8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6535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Industrie Neuhof 21</vt:lpstr>
    </vt:vector>
  </TitlesOfParts>
  <Company>WIDRZ</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Industrie Neuhof 21</dc:title>
  <dc:creator>Ana Nadal</dc:creator>
  <cp:lastModifiedBy>Ibolya Nagy</cp:lastModifiedBy>
  <cp:revision>2</cp:revision>
  <cp:lastPrinted>2020-10-21T09:56:00Z</cp:lastPrinted>
  <dcterms:created xsi:type="dcterms:W3CDTF">2025-03-18T15:41:00Z</dcterms:created>
  <dcterms:modified xsi:type="dcterms:W3CDTF">2025-03-18T15:41:00Z</dcterms:modified>
</cp:coreProperties>
</file>